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0B" w:rsidRPr="005E589E" w:rsidRDefault="0031590B" w:rsidP="0031590B">
      <w:pPr>
        <w:rPr>
          <w:b/>
          <w:i/>
          <w:sz w:val="44"/>
          <w:szCs w:val="40"/>
          <w:u w:val="single"/>
        </w:rPr>
      </w:pPr>
      <w:r w:rsidRPr="005E589E">
        <w:rPr>
          <w:b/>
          <w:i/>
        </w:rPr>
        <w:t xml:space="preserve">                                                                  </w:t>
      </w:r>
      <w:r w:rsidRPr="005E589E">
        <w:rPr>
          <w:b/>
          <w:i/>
          <w:sz w:val="44"/>
          <w:szCs w:val="40"/>
          <w:u w:val="single"/>
        </w:rPr>
        <w:t>SPRING</w:t>
      </w:r>
    </w:p>
    <w:p w:rsidR="0031590B" w:rsidRPr="005E589E" w:rsidRDefault="00A41189" w:rsidP="0031590B">
      <w:pPr>
        <w:rPr>
          <w:b/>
          <w:i/>
        </w:rPr>
      </w:pPr>
      <w:r>
        <w:rPr>
          <w:rFonts w:ascii="Cambria Math" w:hAnsi="Cambria Math" w:cs="Cambria Math"/>
          <w:b/>
          <w:i/>
          <w:sz w:val="48"/>
          <w:szCs w:val="48"/>
        </w:rPr>
        <w:t xml:space="preserve">   </w:t>
      </w:r>
      <w:proofErr w:type="gramStart"/>
      <w:r w:rsidR="0003705D" w:rsidRPr="0003705D">
        <w:rPr>
          <w:rFonts w:ascii="Cambria Math" w:hAnsi="Cambria Math" w:cs="Cambria Math"/>
          <w:b/>
          <w:i/>
          <w:sz w:val="48"/>
          <w:szCs w:val="48"/>
        </w:rPr>
        <w:t>𝓼</w:t>
      </w:r>
      <w:proofErr w:type="spellStart"/>
      <w:r w:rsidR="0031590B" w:rsidRPr="005E589E">
        <w:rPr>
          <w:b/>
          <w:i/>
        </w:rPr>
        <w:t>pring</w:t>
      </w:r>
      <w:proofErr w:type="spellEnd"/>
      <w:r w:rsidR="0031590B" w:rsidRPr="005E589E">
        <w:rPr>
          <w:b/>
          <w:i/>
        </w:rPr>
        <w:t>, also known as springtime, is one of the four temperate seasons, succeeding winter and preceding summer.</w:t>
      </w:r>
      <w:proofErr w:type="gramEnd"/>
      <w:r w:rsidR="0031590B" w:rsidRPr="005E589E">
        <w:rPr>
          <w:b/>
          <w:i/>
        </w:rPr>
        <w:t xml:space="preserve"> There are various technical definitions of spring, but local usage of the term varies according to local climate, cultures and customs. When it is spring in the Northern Hemisphere, it is autumn in the Southern Hemisphere and vice versa. At the spring (or vernal) equinox, days and nights are approximately twelve hours long, with daytime length increasing and nighttime length decreasing as the season progresses until the Summer Solstice in June (Northern Hemisphere) and December (Southern Hemisphere).</w:t>
      </w:r>
    </w:p>
    <w:p w:rsidR="005E589E" w:rsidRPr="005E589E" w:rsidRDefault="0031590B" w:rsidP="005E589E">
      <w:pPr>
        <w:rPr>
          <w:b/>
          <w:i/>
        </w:rPr>
      </w:pPr>
      <w:r w:rsidRPr="005E589E">
        <w:rPr>
          <w:b/>
          <w:i/>
        </w:rPr>
        <w:t xml:space="preserve"> </w:t>
      </w:r>
      <w:r w:rsidR="001B18C0">
        <w:rPr>
          <w:noProof/>
        </w:rPr>
        <w:drawing>
          <wp:inline distT="0" distB="0" distL="0" distR="0">
            <wp:extent cx="4819650" cy="3810000"/>
            <wp:effectExtent l="19050" t="0" r="0" b="0"/>
            <wp:docPr id="29" name="Εικόνα 29" descr="Skinner Paintings - Fine Art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kinner Paintings - Fine Art America"/>
                    <pic:cNvPicPr>
                      <a:picLocks noChangeAspect="1" noChangeArrowheads="1"/>
                    </pic:cNvPicPr>
                  </pic:nvPicPr>
                  <pic:blipFill>
                    <a:blip r:embed="rId8" cstate="print"/>
                    <a:srcRect/>
                    <a:stretch>
                      <a:fillRect/>
                    </a:stretch>
                  </pic:blipFill>
                  <pic:spPr bwMode="auto">
                    <a:xfrm>
                      <a:off x="0" y="0"/>
                      <a:ext cx="4819650" cy="3810000"/>
                    </a:xfrm>
                    <a:prstGeom prst="rect">
                      <a:avLst/>
                    </a:prstGeom>
                    <a:noFill/>
                    <a:ln w="9525">
                      <a:noFill/>
                      <a:miter lim="800000"/>
                      <a:headEnd/>
                      <a:tailEnd/>
                    </a:ln>
                  </pic:spPr>
                </pic:pic>
              </a:graphicData>
            </a:graphic>
          </wp:inline>
        </w:drawing>
      </w:r>
    </w:p>
    <w:p w:rsidR="008F5B3C" w:rsidRDefault="005E589E" w:rsidP="005E589E">
      <w:pPr>
        <w:rPr>
          <w:b/>
          <w:i/>
        </w:rPr>
      </w:pPr>
      <w:r w:rsidRPr="005E589E">
        <w:rPr>
          <w:b/>
          <w:i/>
        </w:rPr>
        <w:t xml:space="preserve">Spring and "springtime" refer to the season, and also to ideas of rebirth, rejuvenation, renewal, resurrection and </w:t>
      </w:r>
      <w:proofErr w:type="spellStart"/>
      <w:r w:rsidRPr="005E589E">
        <w:rPr>
          <w:b/>
          <w:i/>
        </w:rPr>
        <w:t>regrowth</w:t>
      </w:r>
      <w:proofErr w:type="spellEnd"/>
      <w:r w:rsidRPr="005E589E">
        <w:rPr>
          <w:b/>
          <w:i/>
        </w:rPr>
        <w:t>. Subtropical and tropical areas have climates better described in terms of other seasons, e.g. dry or wet, monsoonal or cyclonic. Cultures may have local names for seasons which have</w:t>
      </w:r>
      <w:r w:rsidRPr="005E589E">
        <w:rPr>
          <w:b/>
          <w:i/>
        </w:rPr>
        <w:t xml:space="preserve"> </w:t>
      </w:r>
      <w:r w:rsidRPr="005E589E">
        <w:rPr>
          <w:b/>
          <w:i/>
        </w:rPr>
        <w:t>little equivalence to the terms originating in Europe</w:t>
      </w:r>
      <w:r>
        <w:rPr>
          <w:b/>
          <w:i/>
        </w:rPr>
        <w:t>.</w:t>
      </w:r>
    </w:p>
    <w:p w:rsidR="005E589E" w:rsidRDefault="005E589E" w:rsidP="005E589E">
      <w:pPr>
        <w:rPr>
          <w:b/>
          <w:i/>
        </w:rPr>
      </w:pPr>
    </w:p>
    <w:p w:rsidR="005E589E" w:rsidRDefault="00A41189" w:rsidP="005E589E">
      <w:pPr>
        <w:rPr>
          <w:b/>
          <w:i/>
          <w:color w:val="000000" w:themeColor="text1"/>
          <w:sz w:val="20"/>
          <w:szCs w:val="20"/>
        </w:rPr>
      </w:pPr>
      <w:r>
        <w:rPr>
          <w:rFonts w:ascii="Cambria Math" w:hAnsi="Cambria Math" w:cs="Cambria Math"/>
          <w:b/>
          <w:i/>
          <w:color w:val="000000" w:themeColor="text1"/>
          <w:sz w:val="48"/>
          <w:szCs w:val="48"/>
        </w:rPr>
        <w:t xml:space="preserve">   </w:t>
      </w:r>
      <w:r w:rsidR="0003705D" w:rsidRPr="0003705D">
        <w:rPr>
          <w:rFonts w:ascii="Cambria Math" w:hAnsi="Cambria Math" w:cs="Cambria Math"/>
          <w:b/>
          <w:i/>
          <w:color w:val="000000" w:themeColor="text1"/>
          <w:sz w:val="48"/>
          <w:szCs w:val="48"/>
        </w:rPr>
        <w:t>𝐼</w:t>
      </w:r>
      <w:r w:rsidR="0003705D" w:rsidRPr="0003705D">
        <w:rPr>
          <w:b/>
          <w:i/>
          <w:color w:val="000000" w:themeColor="text1"/>
        </w:rPr>
        <w:t>n</w:t>
      </w:r>
      <w:r w:rsidR="0003705D" w:rsidRPr="0003705D">
        <w:rPr>
          <w:b/>
          <w:i/>
          <w:color w:val="000000" w:themeColor="text1"/>
          <w:sz w:val="20"/>
          <w:szCs w:val="20"/>
        </w:rPr>
        <w:t xml:space="preserve"> the ancient world, the coming of spring was often linked to mythical tales of rebirth and resurrection. At the centre of these stories were a cast of fertility gods who share similar origin stories, and parallels with the Christian festival of Easter.</w:t>
      </w:r>
    </w:p>
    <w:p w:rsidR="0003705D" w:rsidRPr="0003705D" w:rsidRDefault="0003705D" w:rsidP="0003705D">
      <w:pPr>
        <w:rPr>
          <w:b/>
          <w:i/>
          <w:color w:val="000000" w:themeColor="text1"/>
          <w:sz w:val="20"/>
          <w:szCs w:val="20"/>
        </w:rPr>
      </w:pPr>
      <w:r w:rsidRPr="0003705D">
        <w:rPr>
          <w:b/>
          <w:i/>
          <w:color w:val="000000" w:themeColor="text1"/>
          <w:sz w:val="20"/>
          <w:szCs w:val="20"/>
        </w:rPr>
        <w:lastRenderedPageBreak/>
        <w:t>Springtime is celebrated with a diverse array of traditions across the world. Christians associate the season with Easter when they celebrate the resurrection of Jesus Christ. But the idea of a deity who perishes and is brought back to life was a common theme in the ancient world, predating the Bible. Spring mythology is often intertwined with the Earth’s cycle, meaning the stories feature fertility gods as the focal point.</w:t>
      </w:r>
    </w:p>
    <w:p w:rsidR="0003705D" w:rsidRPr="0003705D" w:rsidRDefault="0003705D" w:rsidP="0003705D">
      <w:pPr>
        <w:rPr>
          <w:b/>
          <w:i/>
          <w:color w:val="000000" w:themeColor="text1"/>
          <w:sz w:val="20"/>
          <w:szCs w:val="20"/>
        </w:rPr>
      </w:pPr>
    </w:p>
    <w:p w:rsidR="0003705D" w:rsidRPr="0003705D" w:rsidRDefault="0003705D" w:rsidP="0003705D">
      <w:pPr>
        <w:rPr>
          <w:b/>
          <w:i/>
          <w:color w:val="000000" w:themeColor="text1"/>
          <w:sz w:val="20"/>
          <w:szCs w:val="20"/>
        </w:rPr>
      </w:pPr>
      <w:r w:rsidRPr="0003705D">
        <w:rPr>
          <w:b/>
          <w:i/>
          <w:color w:val="000000" w:themeColor="text1"/>
          <w:sz w:val="20"/>
          <w:szCs w:val="20"/>
        </w:rPr>
        <w:t>The connection between rebirth, resurrection and spring can be tracked as far back as ancient Egypt and the god Osiris. Osiris was murdered by his rival Seth, who tore his body to pieces and scattered the parts across Egypt. The goddess Isis retrieved the pieces and buried them – an act that brought Osiris back to life to sit as judge in the underworld. His demise and rebirth speak to his dual role as the fertility god who gave life to plants and vegetation while controlling natural phenomena such as the annual flooding of the Nile.</w:t>
      </w:r>
      <w:r w:rsidRPr="0003705D">
        <w:t xml:space="preserve"> </w:t>
      </w:r>
      <w:r>
        <w:rPr>
          <w:noProof/>
        </w:rPr>
        <w:drawing>
          <wp:inline distT="0" distB="0" distL="0" distR="0">
            <wp:extent cx="5486400" cy="3830836"/>
            <wp:effectExtent l="19050" t="0" r="0" b="0"/>
            <wp:docPr id="6" name="Εικόνα 6" descr="Nebamun hunting in the marshes | Nebamun hunting in the mars…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bamun hunting in the marshes | Nebamun hunting in the mars… | Flickr"/>
                    <pic:cNvPicPr>
                      <a:picLocks noChangeAspect="1" noChangeArrowheads="1"/>
                    </pic:cNvPicPr>
                  </pic:nvPicPr>
                  <pic:blipFill>
                    <a:blip r:embed="rId9" cstate="print"/>
                    <a:srcRect/>
                    <a:stretch>
                      <a:fillRect/>
                    </a:stretch>
                  </pic:blipFill>
                  <pic:spPr bwMode="auto">
                    <a:xfrm>
                      <a:off x="0" y="0"/>
                      <a:ext cx="5486400" cy="3830836"/>
                    </a:xfrm>
                    <a:prstGeom prst="rect">
                      <a:avLst/>
                    </a:prstGeom>
                    <a:noFill/>
                    <a:ln w="9525">
                      <a:noFill/>
                      <a:miter lim="800000"/>
                      <a:headEnd/>
                      <a:tailEnd/>
                    </a:ln>
                  </pic:spPr>
                </pic:pic>
              </a:graphicData>
            </a:graphic>
          </wp:inline>
        </w:drawing>
      </w:r>
    </w:p>
    <w:p w:rsidR="0003705D" w:rsidRPr="0003705D" w:rsidRDefault="0003705D" w:rsidP="0003705D">
      <w:pPr>
        <w:rPr>
          <w:b/>
          <w:i/>
          <w:color w:val="000000" w:themeColor="text1"/>
          <w:sz w:val="20"/>
          <w:szCs w:val="20"/>
        </w:rPr>
      </w:pPr>
    </w:p>
    <w:p w:rsidR="0003705D" w:rsidRDefault="0003705D" w:rsidP="0003705D">
      <w:pPr>
        <w:rPr>
          <w:b/>
          <w:i/>
          <w:color w:val="000000" w:themeColor="text1"/>
          <w:sz w:val="20"/>
          <w:szCs w:val="20"/>
        </w:rPr>
      </w:pPr>
      <w:r w:rsidRPr="0003705D">
        <w:rPr>
          <w:b/>
          <w:i/>
          <w:color w:val="000000" w:themeColor="text1"/>
          <w:sz w:val="20"/>
          <w:szCs w:val="20"/>
        </w:rPr>
        <w:t xml:space="preserve">During the pre-Christian period of the Roman Empire, people worshipped Cybele. The Cybele religion emerged from the area that is now Turkey and found its way to the heart of the empire with its deities absorbed into the Roman pantheon. Cybele’s companion was the god of fertility, </w:t>
      </w:r>
      <w:proofErr w:type="spellStart"/>
      <w:r w:rsidRPr="0003705D">
        <w:rPr>
          <w:b/>
          <w:i/>
          <w:color w:val="000000" w:themeColor="text1"/>
          <w:sz w:val="20"/>
          <w:szCs w:val="20"/>
        </w:rPr>
        <w:t>Attis</w:t>
      </w:r>
      <w:proofErr w:type="spellEnd"/>
      <w:r w:rsidRPr="0003705D">
        <w:rPr>
          <w:b/>
          <w:i/>
          <w:color w:val="000000" w:themeColor="text1"/>
          <w:sz w:val="20"/>
          <w:szCs w:val="20"/>
        </w:rPr>
        <w:t xml:space="preserve">, who, as the legend goes, was sent mad and castrated himself under a pine tree just before his wedding. (These things happen.) </w:t>
      </w:r>
      <w:proofErr w:type="spellStart"/>
      <w:r w:rsidRPr="0003705D">
        <w:rPr>
          <w:b/>
          <w:i/>
          <w:color w:val="000000" w:themeColor="text1"/>
          <w:sz w:val="20"/>
          <w:szCs w:val="20"/>
        </w:rPr>
        <w:t>Attis</w:t>
      </w:r>
      <w:proofErr w:type="spellEnd"/>
      <w:r w:rsidRPr="0003705D">
        <w:rPr>
          <w:b/>
          <w:i/>
          <w:color w:val="000000" w:themeColor="text1"/>
          <w:sz w:val="20"/>
          <w:szCs w:val="20"/>
        </w:rPr>
        <w:t xml:space="preserve"> was subsequently resurrected and represents the crops and fruits that die off in winter and return in spring. The </w:t>
      </w:r>
      <w:proofErr w:type="spellStart"/>
      <w:r w:rsidRPr="0003705D">
        <w:rPr>
          <w:b/>
          <w:i/>
          <w:color w:val="000000" w:themeColor="text1"/>
          <w:sz w:val="20"/>
          <w:szCs w:val="20"/>
        </w:rPr>
        <w:t>centrepiece</w:t>
      </w:r>
      <w:proofErr w:type="spellEnd"/>
      <w:r w:rsidRPr="0003705D">
        <w:rPr>
          <w:b/>
          <w:i/>
          <w:color w:val="000000" w:themeColor="text1"/>
          <w:sz w:val="20"/>
          <w:szCs w:val="20"/>
        </w:rPr>
        <w:t xml:space="preserve"> of the Cybele Festival was a pine tree decorated with violets – the flowers that purportedly grew from the blood of </w:t>
      </w:r>
      <w:proofErr w:type="spellStart"/>
      <w:r w:rsidRPr="0003705D">
        <w:rPr>
          <w:b/>
          <w:i/>
          <w:color w:val="000000" w:themeColor="text1"/>
          <w:sz w:val="20"/>
          <w:szCs w:val="20"/>
        </w:rPr>
        <w:t>Attis</w:t>
      </w:r>
      <w:proofErr w:type="spellEnd"/>
      <w:r w:rsidRPr="0003705D">
        <w:rPr>
          <w:b/>
          <w:i/>
          <w:color w:val="000000" w:themeColor="text1"/>
          <w:sz w:val="20"/>
          <w:szCs w:val="20"/>
        </w:rPr>
        <w:t>.</w:t>
      </w:r>
    </w:p>
    <w:p w:rsidR="0003705D" w:rsidRDefault="0003705D" w:rsidP="0003705D">
      <w:pPr>
        <w:rPr>
          <w:b/>
          <w:i/>
          <w:color w:val="000000" w:themeColor="text1"/>
          <w:sz w:val="20"/>
          <w:szCs w:val="20"/>
        </w:rPr>
      </w:pPr>
    </w:p>
    <w:p w:rsidR="00937A25" w:rsidRDefault="0003705D" w:rsidP="0003705D">
      <w:pPr>
        <w:rPr>
          <w:b/>
          <w:i/>
          <w:color w:val="000000" w:themeColor="text1"/>
          <w:sz w:val="20"/>
          <w:szCs w:val="20"/>
        </w:rPr>
      </w:pPr>
      <w:r w:rsidRPr="0003705D">
        <w:rPr>
          <w:b/>
          <w:i/>
          <w:color w:val="000000" w:themeColor="text1"/>
          <w:sz w:val="20"/>
          <w:szCs w:val="20"/>
        </w:rPr>
        <w:lastRenderedPageBreak/>
        <w:t xml:space="preserve">In ancient Sumer, modern-day southern Iraq, the goddess of fertility, love, war and sex was </w:t>
      </w:r>
      <w:proofErr w:type="spellStart"/>
      <w:r w:rsidRPr="0003705D">
        <w:rPr>
          <w:b/>
          <w:i/>
          <w:color w:val="000000" w:themeColor="text1"/>
          <w:sz w:val="20"/>
          <w:szCs w:val="20"/>
        </w:rPr>
        <w:t>Inanna</w:t>
      </w:r>
      <w:proofErr w:type="spellEnd"/>
      <w:r w:rsidRPr="0003705D">
        <w:rPr>
          <w:b/>
          <w:i/>
          <w:color w:val="000000" w:themeColor="text1"/>
          <w:sz w:val="20"/>
          <w:szCs w:val="20"/>
        </w:rPr>
        <w:t xml:space="preserve"> (also known as Ishtar). Following a doomed attempt to wrest control of the underworld from her sister, </w:t>
      </w:r>
      <w:proofErr w:type="spellStart"/>
      <w:r w:rsidRPr="0003705D">
        <w:rPr>
          <w:b/>
          <w:i/>
          <w:color w:val="000000" w:themeColor="text1"/>
          <w:sz w:val="20"/>
          <w:szCs w:val="20"/>
        </w:rPr>
        <w:t>Inanna</w:t>
      </w:r>
      <w:proofErr w:type="spellEnd"/>
      <w:r w:rsidRPr="0003705D">
        <w:rPr>
          <w:b/>
          <w:i/>
          <w:color w:val="000000" w:themeColor="text1"/>
          <w:sz w:val="20"/>
          <w:szCs w:val="20"/>
        </w:rPr>
        <w:t xml:space="preserve"> was killed and transformed into a piece of meat. When she was resurrected, she designated her capricious young lover to take her place in the underworld. The vague semblance between the words Ishtar and Easter has led to the former’s being supposed, most likely incorrectly, to have informed the</w:t>
      </w:r>
      <w:r w:rsidR="00937A25" w:rsidRPr="00937A25">
        <w:rPr>
          <w:b/>
          <w:i/>
          <w:color w:val="000000" w:themeColor="text1"/>
          <w:sz w:val="20"/>
          <w:szCs w:val="20"/>
        </w:rPr>
        <w:t xml:space="preserve"> </w:t>
      </w:r>
      <w:r w:rsidR="00937A25" w:rsidRPr="0003705D">
        <w:rPr>
          <w:b/>
          <w:i/>
          <w:color w:val="000000" w:themeColor="text1"/>
          <w:sz w:val="20"/>
          <w:szCs w:val="20"/>
        </w:rPr>
        <w:t>Easter myth</w:t>
      </w:r>
      <w:r w:rsidR="00937A25">
        <w:rPr>
          <w:b/>
          <w:i/>
          <w:color w:val="000000" w:themeColor="text1"/>
          <w:sz w:val="20"/>
          <w:szCs w:val="20"/>
        </w:rPr>
        <w:t>.</w:t>
      </w:r>
    </w:p>
    <w:p w:rsidR="00937A25" w:rsidRDefault="00937A25" w:rsidP="0003705D">
      <w:pPr>
        <w:rPr>
          <w:b/>
          <w:i/>
          <w:color w:val="000000" w:themeColor="text1"/>
          <w:sz w:val="20"/>
          <w:szCs w:val="20"/>
        </w:rPr>
      </w:pPr>
    </w:p>
    <w:p w:rsidR="0003705D" w:rsidRPr="0003705D" w:rsidRDefault="00937A25" w:rsidP="0003705D">
      <w:pPr>
        <w:rPr>
          <w:b/>
          <w:i/>
          <w:color w:val="000000" w:themeColor="text1"/>
          <w:sz w:val="20"/>
          <w:szCs w:val="20"/>
        </w:rPr>
      </w:pPr>
      <w:r>
        <w:rPr>
          <w:noProof/>
        </w:rPr>
        <w:drawing>
          <wp:inline distT="0" distB="0" distL="0" distR="0">
            <wp:extent cx="3624649" cy="4572000"/>
            <wp:effectExtent l="19050" t="0" r="0" b="0"/>
            <wp:docPr id="14" name="Εικόνα 14" descr="Joseph Campbell: …the Sumerian myth of the goddess Inanna's descent to the  nether world. – Carl Jung Depth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oseph Campbell: …the Sumerian myth of the goddess Inanna's descent to the  nether world. – Carl Jung Depth Psychology"/>
                    <pic:cNvPicPr>
                      <a:picLocks noChangeAspect="1" noChangeArrowheads="1"/>
                    </pic:cNvPicPr>
                  </pic:nvPicPr>
                  <pic:blipFill>
                    <a:blip r:embed="rId10" cstate="print"/>
                    <a:srcRect/>
                    <a:stretch>
                      <a:fillRect/>
                    </a:stretch>
                  </pic:blipFill>
                  <pic:spPr bwMode="auto">
                    <a:xfrm>
                      <a:off x="0" y="0"/>
                      <a:ext cx="3626827" cy="4574747"/>
                    </a:xfrm>
                    <a:prstGeom prst="rect">
                      <a:avLst/>
                    </a:prstGeom>
                    <a:noFill/>
                    <a:ln w="9525">
                      <a:noFill/>
                      <a:miter lim="800000"/>
                      <a:headEnd/>
                      <a:tailEnd/>
                    </a:ln>
                  </pic:spPr>
                </pic:pic>
              </a:graphicData>
            </a:graphic>
          </wp:inline>
        </w:drawing>
      </w:r>
    </w:p>
    <w:p w:rsidR="0003705D" w:rsidRPr="0003705D" w:rsidRDefault="0003705D" w:rsidP="0003705D">
      <w:pPr>
        <w:rPr>
          <w:b/>
          <w:i/>
          <w:color w:val="000000" w:themeColor="text1"/>
          <w:sz w:val="20"/>
          <w:szCs w:val="20"/>
        </w:rPr>
      </w:pPr>
    </w:p>
    <w:p w:rsidR="0003705D" w:rsidRPr="0003705D" w:rsidRDefault="0003705D" w:rsidP="0003705D">
      <w:pPr>
        <w:rPr>
          <w:b/>
          <w:i/>
          <w:color w:val="000000" w:themeColor="text1"/>
          <w:sz w:val="20"/>
          <w:szCs w:val="20"/>
        </w:rPr>
      </w:pPr>
    </w:p>
    <w:p w:rsidR="0003705D" w:rsidRPr="0003705D" w:rsidRDefault="0003705D" w:rsidP="0003705D">
      <w:pPr>
        <w:rPr>
          <w:b/>
          <w:i/>
          <w:color w:val="000000" w:themeColor="text1"/>
          <w:sz w:val="20"/>
          <w:szCs w:val="20"/>
        </w:rPr>
      </w:pPr>
      <w:r w:rsidRPr="0003705D">
        <w:rPr>
          <w:b/>
          <w:i/>
          <w:color w:val="000000" w:themeColor="text1"/>
          <w:sz w:val="20"/>
          <w:szCs w:val="20"/>
        </w:rPr>
        <w:t xml:space="preserve">More plausible, but by no means definitive, is the idea that Easter is connected to the Anglo-Saxon goddess of spring and fertility and that the name is derived from hers, </w:t>
      </w:r>
      <w:proofErr w:type="spellStart"/>
      <w:r w:rsidRPr="0003705D">
        <w:rPr>
          <w:b/>
          <w:i/>
          <w:color w:val="000000" w:themeColor="text1"/>
          <w:sz w:val="20"/>
          <w:szCs w:val="20"/>
        </w:rPr>
        <w:t>Eostre</w:t>
      </w:r>
      <w:proofErr w:type="spellEnd"/>
      <w:r w:rsidRPr="0003705D">
        <w:rPr>
          <w:b/>
          <w:i/>
          <w:color w:val="000000" w:themeColor="text1"/>
          <w:sz w:val="20"/>
          <w:szCs w:val="20"/>
        </w:rPr>
        <w:t xml:space="preserve">. The main source for this, however, is the Dark Age chronicler Bede the Venerable. Supposedly, </w:t>
      </w:r>
      <w:proofErr w:type="spellStart"/>
      <w:r w:rsidRPr="0003705D">
        <w:rPr>
          <w:b/>
          <w:i/>
          <w:color w:val="000000" w:themeColor="text1"/>
          <w:sz w:val="20"/>
          <w:szCs w:val="20"/>
        </w:rPr>
        <w:t>Eostre</w:t>
      </w:r>
      <w:proofErr w:type="spellEnd"/>
      <w:r w:rsidRPr="0003705D">
        <w:rPr>
          <w:b/>
          <w:i/>
          <w:color w:val="000000" w:themeColor="text1"/>
          <w:sz w:val="20"/>
          <w:szCs w:val="20"/>
        </w:rPr>
        <w:t xml:space="preserve"> was </w:t>
      </w:r>
      <w:proofErr w:type="spellStart"/>
      <w:r w:rsidRPr="0003705D">
        <w:rPr>
          <w:b/>
          <w:i/>
          <w:color w:val="000000" w:themeColor="text1"/>
          <w:sz w:val="20"/>
          <w:szCs w:val="20"/>
        </w:rPr>
        <w:t>symbolised</w:t>
      </w:r>
      <w:proofErr w:type="spellEnd"/>
      <w:r w:rsidRPr="0003705D">
        <w:rPr>
          <w:b/>
          <w:i/>
          <w:color w:val="000000" w:themeColor="text1"/>
          <w:sz w:val="20"/>
          <w:szCs w:val="20"/>
        </w:rPr>
        <w:t xml:space="preserve"> by a hare, but it wasn’t until the 17th century in Protestant Europe that the floppy-eared animal became embedded in the Easter tradition. Eggs, on the other hand, have featured in the celebration since around the 13th century. Eggs were forbidden by the church to be consumed during Holy Week, so any laid during that period were deemed holy. The egg became a symbol of </w:t>
      </w:r>
      <w:proofErr w:type="spellStart"/>
      <w:r w:rsidRPr="0003705D">
        <w:rPr>
          <w:b/>
          <w:i/>
          <w:color w:val="000000" w:themeColor="text1"/>
          <w:sz w:val="20"/>
          <w:szCs w:val="20"/>
        </w:rPr>
        <w:t>Jesus’s</w:t>
      </w:r>
      <w:proofErr w:type="spellEnd"/>
      <w:r w:rsidRPr="0003705D">
        <w:rPr>
          <w:b/>
          <w:i/>
          <w:color w:val="000000" w:themeColor="text1"/>
          <w:sz w:val="20"/>
          <w:szCs w:val="20"/>
        </w:rPr>
        <w:t xml:space="preserve"> resurrection, but the son </w:t>
      </w:r>
      <w:r w:rsidRPr="0003705D">
        <w:rPr>
          <w:b/>
          <w:i/>
          <w:color w:val="000000" w:themeColor="text1"/>
          <w:sz w:val="20"/>
          <w:szCs w:val="20"/>
        </w:rPr>
        <w:lastRenderedPageBreak/>
        <w:t>of god has become a forgotten figure in his own story with the conflation of these two elements. Today, children gleefully celebrate the annual coming of a bunny rabbit that, in flagrant disregard of the laws of nature, lays chocolate eggs for them to discover and consume.</w:t>
      </w:r>
    </w:p>
    <w:p w:rsidR="0003705D" w:rsidRDefault="0003705D" w:rsidP="0003705D">
      <w:pPr>
        <w:rPr>
          <w:b/>
          <w:i/>
          <w:color w:val="000000" w:themeColor="text1"/>
          <w:sz w:val="20"/>
          <w:szCs w:val="20"/>
        </w:rPr>
      </w:pPr>
      <w:r w:rsidRPr="0003705D">
        <w:rPr>
          <w:b/>
          <w:i/>
          <w:color w:val="000000" w:themeColor="text1"/>
          <w:sz w:val="20"/>
          <w:szCs w:val="20"/>
        </w:rPr>
        <w:t>To celebrate the arrival of spring, Culture Trip explores themes of revolution, rebirth and renewal across the world.</w:t>
      </w:r>
    </w:p>
    <w:p w:rsidR="00937A25" w:rsidRPr="00937A25" w:rsidRDefault="00937A25" w:rsidP="00937A25">
      <w:pPr>
        <w:rPr>
          <w:b/>
          <w:i/>
          <w:color w:val="000000" w:themeColor="text1"/>
          <w:sz w:val="20"/>
          <w:szCs w:val="20"/>
        </w:rPr>
      </w:pPr>
      <w:r w:rsidRPr="00937A25">
        <w:rPr>
          <w:b/>
          <w:i/>
          <w:color w:val="000000" w:themeColor="text1"/>
          <w:sz w:val="20"/>
          <w:szCs w:val="20"/>
        </w:rPr>
        <w:t xml:space="preserve">PERSEPHONE was the goddess queen of the underworld, wife of the god </w:t>
      </w:r>
      <w:proofErr w:type="spellStart"/>
      <w:r w:rsidRPr="00937A25">
        <w:rPr>
          <w:b/>
          <w:i/>
          <w:color w:val="000000" w:themeColor="text1"/>
          <w:sz w:val="20"/>
          <w:szCs w:val="20"/>
        </w:rPr>
        <w:t>Haides</w:t>
      </w:r>
      <w:proofErr w:type="spellEnd"/>
      <w:r w:rsidRPr="00937A25">
        <w:rPr>
          <w:b/>
          <w:i/>
          <w:color w:val="000000" w:themeColor="text1"/>
          <w:sz w:val="20"/>
          <w:szCs w:val="20"/>
        </w:rPr>
        <w:t xml:space="preserve"> (Hades). She was also the goddess of spring growth, who was worshipped alongside her mother Demeter in the Eleusinian </w:t>
      </w:r>
      <w:proofErr w:type="gramStart"/>
      <w:r w:rsidRPr="00937A25">
        <w:rPr>
          <w:b/>
          <w:i/>
          <w:color w:val="000000" w:themeColor="text1"/>
          <w:sz w:val="20"/>
          <w:szCs w:val="20"/>
        </w:rPr>
        <w:t>Mysteries</w:t>
      </w:r>
      <w:proofErr w:type="gramEnd"/>
      <w:r w:rsidRPr="00937A25">
        <w:rPr>
          <w:b/>
          <w:i/>
          <w:color w:val="000000" w:themeColor="text1"/>
          <w:sz w:val="20"/>
          <w:szCs w:val="20"/>
        </w:rPr>
        <w:t>. This agricultural-based cult promised its initiates passage to a blessed afterlife.</w:t>
      </w:r>
    </w:p>
    <w:p w:rsidR="00937A25" w:rsidRPr="00937A25" w:rsidRDefault="00937A25" w:rsidP="00937A25">
      <w:pPr>
        <w:rPr>
          <w:b/>
          <w:i/>
          <w:color w:val="000000" w:themeColor="text1"/>
          <w:sz w:val="20"/>
          <w:szCs w:val="20"/>
        </w:rPr>
      </w:pPr>
    </w:p>
    <w:p w:rsidR="001B598B" w:rsidRPr="001B598B" w:rsidRDefault="001B598B" w:rsidP="001B598B">
      <w:pPr>
        <w:rPr>
          <w:b/>
          <w:i/>
          <w:color w:val="000000" w:themeColor="text1"/>
          <w:sz w:val="20"/>
          <w:szCs w:val="20"/>
        </w:rPr>
      </w:pPr>
      <w:r w:rsidRPr="001B598B">
        <w:rPr>
          <w:b/>
          <w:i/>
          <w:color w:val="000000" w:themeColor="text1"/>
          <w:sz w:val="20"/>
          <w:szCs w:val="20"/>
        </w:rPr>
        <w:t xml:space="preserve">PERSEPHONE was the goddess queen of the underworld, wife of the god </w:t>
      </w:r>
      <w:proofErr w:type="spellStart"/>
      <w:r w:rsidRPr="001B598B">
        <w:rPr>
          <w:b/>
          <w:i/>
          <w:color w:val="000000" w:themeColor="text1"/>
          <w:sz w:val="20"/>
          <w:szCs w:val="20"/>
        </w:rPr>
        <w:t>Haides</w:t>
      </w:r>
      <w:proofErr w:type="spellEnd"/>
      <w:r w:rsidRPr="001B598B">
        <w:rPr>
          <w:b/>
          <w:i/>
          <w:color w:val="000000" w:themeColor="text1"/>
          <w:sz w:val="20"/>
          <w:szCs w:val="20"/>
        </w:rPr>
        <w:t xml:space="preserve"> (Hades). She was also the goddess of spring growth, who was worshipped alongside her mother Demeter in the Eleusinian </w:t>
      </w:r>
      <w:proofErr w:type="gramStart"/>
      <w:r w:rsidRPr="001B598B">
        <w:rPr>
          <w:b/>
          <w:i/>
          <w:color w:val="000000" w:themeColor="text1"/>
          <w:sz w:val="20"/>
          <w:szCs w:val="20"/>
        </w:rPr>
        <w:t>Mysteries</w:t>
      </w:r>
      <w:proofErr w:type="gramEnd"/>
      <w:r w:rsidRPr="001B598B">
        <w:rPr>
          <w:b/>
          <w:i/>
          <w:color w:val="000000" w:themeColor="text1"/>
          <w:sz w:val="20"/>
          <w:szCs w:val="20"/>
        </w:rPr>
        <w:t>. This agricultural-based cult promised its initiates passage to a blessed afterlife.</w:t>
      </w:r>
    </w:p>
    <w:p w:rsidR="001B598B" w:rsidRPr="001B598B" w:rsidRDefault="001B598B" w:rsidP="001B598B">
      <w:pPr>
        <w:rPr>
          <w:b/>
          <w:i/>
          <w:color w:val="000000" w:themeColor="text1"/>
          <w:sz w:val="20"/>
          <w:szCs w:val="20"/>
        </w:rPr>
      </w:pPr>
    </w:p>
    <w:p w:rsidR="001B598B" w:rsidRDefault="001B598B" w:rsidP="001B598B">
      <w:pPr>
        <w:rPr>
          <w:b/>
          <w:i/>
          <w:color w:val="000000" w:themeColor="text1"/>
          <w:sz w:val="20"/>
          <w:szCs w:val="20"/>
        </w:rPr>
      </w:pPr>
      <w:r w:rsidRPr="001B598B">
        <w:rPr>
          <w:b/>
          <w:i/>
          <w:color w:val="000000" w:themeColor="text1"/>
          <w:sz w:val="20"/>
          <w:szCs w:val="20"/>
        </w:rPr>
        <w:t xml:space="preserve">Persephone was titled </w:t>
      </w:r>
      <w:proofErr w:type="spellStart"/>
      <w:r w:rsidRPr="001B598B">
        <w:rPr>
          <w:b/>
          <w:i/>
          <w:color w:val="000000" w:themeColor="text1"/>
          <w:sz w:val="20"/>
          <w:szCs w:val="20"/>
        </w:rPr>
        <w:t>Kore</w:t>
      </w:r>
      <w:proofErr w:type="spellEnd"/>
      <w:r w:rsidRPr="001B598B">
        <w:rPr>
          <w:b/>
          <w:i/>
          <w:color w:val="000000" w:themeColor="text1"/>
          <w:sz w:val="20"/>
          <w:szCs w:val="20"/>
        </w:rPr>
        <w:t xml:space="preserve"> (Core) (the Maiden) as the goddess of spring's bounty. Once upon a time when she was playing in a flowery meadow with her Nymph companions, </w:t>
      </w:r>
      <w:proofErr w:type="spellStart"/>
      <w:r w:rsidRPr="001B598B">
        <w:rPr>
          <w:b/>
          <w:i/>
          <w:color w:val="000000" w:themeColor="text1"/>
          <w:sz w:val="20"/>
          <w:szCs w:val="20"/>
        </w:rPr>
        <w:t>Kore</w:t>
      </w:r>
      <w:proofErr w:type="spellEnd"/>
      <w:r w:rsidRPr="001B598B">
        <w:rPr>
          <w:b/>
          <w:i/>
          <w:color w:val="000000" w:themeColor="text1"/>
          <w:sz w:val="20"/>
          <w:szCs w:val="20"/>
        </w:rPr>
        <w:t xml:space="preserve"> was seized by </w:t>
      </w:r>
      <w:proofErr w:type="spellStart"/>
      <w:r w:rsidRPr="001B598B">
        <w:rPr>
          <w:b/>
          <w:i/>
          <w:color w:val="000000" w:themeColor="text1"/>
          <w:sz w:val="20"/>
          <w:szCs w:val="20"/>
        </w:rPr>
        <w:t>Haides</w:t>
      </w:r>
      <w:proofErr w:type="spellEnd"/>
      <w:r w:rsidRPr="001B598B">
        <w:rPr>
          <w:b/>
          <w:i/>
          <w:color w:val="000000" w:themeColor="text1"/>
          <w:sz w:val="20"/>
          <w:szCs w:val="20"/>
        </w:rPr>
        <w:t xml:space="preserve"> and carried off to the underworld as his bride. Her mother Demeter despaired at her </w:t>
      </w:r>
      <w:proofErr w:type="spellStart"/>
      <w:r w:rsidRPr="001B598B">
        <w:rPr>
          <w:b/>
          <w:i/>
          <w:color w:val="000000" w:themeColor="text1"/>
          <w:sz w:val="20"/>
          <w:szCs w:val="20"/>
        </w:rPr>
        <w:t>dissappearance</w:t>
      </w:r>
      <w:proofErr w:type="spellEnd"/>
      <w:r w:rsidRPr="001B598B">
        <w:rPr>
          <w:b/>
          <w:i/>
          <w:color w:val="000000" w:themeColor="text1"/>
          <w:sz w:val="20"/>
          <w:szCs w:val="20"/>
        </w:rPr>
        <w:t xml:space="preserve"> and searched for her the throughout the world accompanied by the goddess </w:t>
      </w:r>
      <w:proofErr w:type="spellStart"/>
      <w:r w:rsidRPr="001B598B">
        <w:rPr>
          <w:b/>
          <w:i/>
          <w:color w:val="000000" w:themeColor="text1"/>
          <w:sz w:val="20"/>
          <w:szCs w:val="20"/>
        </w:rPr>
        <w:t>Hekate</w:t>
      </w:r>
      <w:proofErr w:type="spellEnd"/>
      <w:r w:rsidRPr="001B598B">
        <w:rPr>
          <w:b/>
          <w:i/>
          <w:color w:val="000000" w:themeColor="text1"/>
          <w:sz w:val="20"/>
          <w:szCs w:val="20"/>
        </w:rPr>
        <w:t xml:space="preserve"> (Hecate) bearing torches. When she learned that Zeus had conspired in her daughter's abduction she was furious, and refused to let the earth fruit until Persephone was returned. Zeus consented, but because the girl had </w:t>
      </w:r>
      <w:r w:rsidRPr="001B598B">
        <w:rPr>
          <w:b/>
          <w:i/>
          <w:color w:val="000000" w:themeColor="text1"/>
          <w:sz w:val="20"/>
          <w:szCs w:val="20"/>
        </w:rPr>
        <w:t xml:space="preserve"> </w:t>
      </w:r>
      <w:r>
        <w:rPr>
          <w:noProof/>
        </w:rPr>
        <w:drawing>
          <wp:inline distT="0" distB="0" distL="0" distR="0">
            <wp:extent cx="5057775" cy="3381375"/>
            <wp:effectExtent l="19050" t="0" r="9525" b="0"/>
            <wp:docPr id="26" name="Εικόνα 26" descr="Kidnapped! The Shocking Story Of Persephone And Hades - Definitelygreece.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idnapped! The Shocking Story Of Persephone And Hades - Definitelygreece.gr"/>
                    <pic:cNvPicPr>
                      <a:picLocks noChangeAspect="1" noChangeArrowheads="1"/>
                    </pic:cNvPicPr>
                  </pic:nvPicPr>
                  <pic:blipFill>
                    <a:blip r:embed="rId11" cstate="print"/>
                    <a:srcRect/>
                    <a:stretch>
                      <a:fillRect/>
                    </a:stretch>
                  </pic:blipFill>
                  <pic:spPr bwMode="auto">
                    <a:xfrm>
                      <a:off x="0" y="0"/>
                      <a:ext cx="5061558" cy="3383904"/>
                    </a:xfrm>
                    <a:prstGeom prst="rect">
                      <a:avLst/>
                    </a:prstGeom>
                    <a:noFill/>
                    <a:ln w="9525">
                      <a:noFill/>
                      <a:miter lim="800000"/>
                      <a:headEnd/>
                      <a:tailEnd/>
                    </a:ln>
                  </pic:spPr>
                </pic:pic>
              </a:graphicData>
            </a:graphic>
          </wp:inline>
        </w:drawing>
      </w:r>
      <w:r w:rsidRPr="001B598B">
        <w:rPr>
          <w:b/>
          <w:i/>
          <w:color w:val="000000" w:themeColor="text1"/>
          <w:sz w:val="20"/>
          <w:szCs w:val="20"/>
        </w:rPr>
        <w:t xml:space="preserve"> </w:t>
      </w:r>
    </w:p>
    <w:p w:rsidR="001B598B" w:rsidRPr="001B598B" w:rsidRDefault="001B598B" w:rsidP="001B598B">
      <w:pPr>
        <w:rPr>
          <w:b/>
          <w:i/>
          <w:color w:val="000000" w:themeColor="text1"/>
          <w:sz w:val="20"/>
          <w:szCs w:val="20"/>
        </w:rPr>
      </w:pPr>
      <w:proofErr w:type="gramStart"/>
      <w:r w:rsidRPr="001B598B">
        <w:rPr>
          <w:b/>
          <w:i/>
          <w:color w:val="000000" w:themeColor="text1"/>
          <w:sz w:val="20"/>
          <w:szCs w:val="20"/>
        </w:rPr>
        <w:t>tasted</w:t>
      </w:r>
      <w:proofErr w:type="gramEnd"/>
      <w:r w:rsidRPr="001B598B">
        <w:rPr>
          <w:b/>
          <w:i/>
          <w:color w:val="000000" w:themeColor="text1"/>
          <w:sz w:val="20"/>
          <w:szCs w:val="20"/>
        </w:rPr>
        <w:t xml:space="preserve"> of the food of </w:t>
      </w:r>
      <w:proofErr w:type="spellStart"/>
      <w:r w:rsidRPr="001B598B">
        <w:rPr>
          <w:b/>
          <w:i/>
          <w:color w:val="000000" w:themeColor="text1"/>
          <w:sz w:val="20"/>
          <w:szCs w:val="20"/>
        </w:rPr>
        <w:t>Haides</w:t>
      </w:r>
      <w:proofErr w:type="spellEnd"/>
      <w:r w:rsidRPr="001B598B">
        <w:rPr>
          <w:b/>
          <w:i/>
          <w:color w:val="000000" w:themeColor="text1"/>
          <w:sz w:val="20"/>
          <w:szCs w:val="20"/>
        </w:rPr>
        <w:t xml:space="preserve">--a handful of pomegranate seeds--she was forced to forever spend a part of the year with her husband in the underworld. Her annual return to the earth in spring was marked by </w:t>
      </w:r>
      <w:r w:rsidRPr="001B598B">
        <w:rPr>
          <w:b/>
          <w:i/>
          <w:color w:val="000000" w:themeColor="text1"/>
          <w:sz w:val="20"/>
          <w:szCs w:val="20"/>
        </w:rPr>
        <w:lastRenderedPageBreak/>
        <w:t>the flowering of the meadows and the sudden growth of the new grain. Her return to the underworld in winter, conversely, saw the dying down of plants and the halting of growth.</w:t>
      </w:r>
    </w:p>
    <w:p w:rsidR="001B598B" w:rsidRPr="001B598B" w:rsidRDefault="001B598B" w:rsidP="001B598B">
      <w:pPr>
        <w:rPr>
          <w:b/>
          <w:i/>
          <w:color w:val="000000" w:themeColor="text1"/>
          <w:sz w:val="20"/>
          <w:szCs w:val="20"/>
        </w:rPr>
      </w:pPr>
    </w:p>
    <w:p w:rsidR="001B598B" w:rsidRPr="001B598B" w:rsidRDefault="001B598B" w:rsidP="001B598B">
      <w:pPr>
        <w:rPr>
          <w:b/>
          <w:i/>
          <w:color w:val="000000" w:themeColor="text1"/>
          <w:sz w:val="20"/>
          <w:szCs w:val="20"/>
        </w:rPr>
      </w:pPr>
      <w:r w:rsidRPr="001B598B">
        <w:rPr>
          <w:b/>
          <w:i/>
          <w:color w:val="000000" w:themeColor="text1"/>
          <w:sz w:val="20"/>
          <w:szCs w:val="20"/>
        </w:rPr>
        <w:t xml:space="preserve">In other myths, Persephone appears exclusively as the queen of the underworld, receiving the likes of </w:t>
      </w:r>
      <w:proofErr w:type="spellStart"/>
      <w:r w:rsidRPr="001B598B">
        <w:rPr>
          <w:b/>
          <w:i/>
          <w:color w:val="000000" w:themeColor="text1"/>
          <w:sz w:val="20"/>
          <w:szCs w:val="20"/>
        </w:rPr>
        <w:t>Herakles</w:t>
      </w:r>
      <w:proofErr w:type="spellEnd"/>
      <w:r w:rsidRPr="001B598B">
        <w:rPr>
          <w:b/>
          <w:i/>
          <w:color w:val="000000" w:themeColor="text1"/>
          <w:sz w:val="20"/>
          <w:szCs w:val="20"/>
        </w:rPr>
        <w:t xml:space="preserve"> and Orpheus at her court.</w:t>
      </w:r>
    </w:p>
    <w:p w:rsidR="001B598B" w:rsidRPr="001B598B" w:rsidRDefault="001B598B" w:rsidP="001B598B">
      <w:pPr>
        <w:rPr>
          <w:b/>
          <w:i/>
          <w:color w:val="000000" w:themeColor="text1"/>
          <w:sz w:val="20"/>
          <w:szCs w:val="20"/>
        </w:rPr>
      </w:pPr>
    </w:p>
    <w:p w:rsidR="00937A25" w:rsidRDefault="001B598B" w:rsidP="001B598B">
      <w:pPr>
        <w:rPr>
          <w:b/>
          <w:i/>
          <w:color w:val="000000" w:themeColor="text1"/>
          <w:sz w:val="20"/>
          <w:szCs w:val="20"/>
        </w:rPr>
      </w:pPr>
      <w:r w:rsidRPr="001B598B">
        <w:rPr>
          <w:b/>
          <w:i/>
          <w:color w:val="000000" w:themeColor="text1"/>
          <w:sz w:val="20"/>
          <w:szCs w:val="20"/>
        </w:rPr>
        <w:t xml:space="preserve">Persephone was usually depicted as a young goddess holding </w:t>
      </w:r>
      <w:proofErr w:type="spellStart"/>
      <w:r w:rsidRPr="001B598B">
        <w:rPr>
          <w:b/>
          <w:i/>
          <w:color w:val="000000" w:themeColor="text1"/>
          <w:sz w:val="20"/>
          <w:szCs w:val="20"/>
        </w:rPr>
        <w:t>sheafs</w:t>
      </w:r>
      <w:proofErr w:type="spellEnd"/>
      <w:r w:rsidRPr="001B598B">
        <w:rPr>
          <w:b/>
          <w:i/>
          <w:color w:val="000000" w:themeColor="text1"/>
          <w:sz w:val="20"/>
          <w:szCs w:val="20"/>
        </w:rPr>
        <w:t xml:space="preserve"> of grain and a flaming torch. Sometimes she was shown in the company of her mother Demeter, and the hero </w:t>
      </w:r>
      <w:proofErr w:type="spellStart"/>
      <w:r w:rsidRPr="001B598B">
        <w:rPr>
          <w:b/>
          <w:i/>
          <w:color w:val="000000" w:themeColor="text1"/>
          <w:sz w:val="20"/>
          <w:szCs w:val="20"/>
        </w:rPr>
        <w:t>Triptolemos</w:t>
      </w:r>
      <w:proofErr w:type="spellEnd"/>
      <w:r w:rsidRPr="001B598B">
        <w:rPr>
          <w:b/>
          <w:i/>
          <w:color w:val="000000" w:themeColor="text1"/>
          <w:sz w:val="20"/>
          <w:szCs w:val="20"/>
        </w:rPr>
        <w:t xml:space="preserve">, the teacher of agriculture. At other times she appears enthroned beside </w:t>
      </w:r>
      <w:proofErr w:type="spellStart"/>
      <w:r w:rsidRPr="001B598B">
        <w:rPr>
          <w:b/>
          <w:i/>
          <w:color w:val="000000" w:themeColor="text1"/>
          <w:sz w:val="20"/>
          <w:szCs w:val="20"/>
        </w:rPr>
        <w:t>Haides</w:t>
      </w:r>
      <w:proofErr w:type="spellEnd"/>
      <w:r>
        <w:rPr>
          <w:b/>
          <w:i/>
          <w:color w:val="000000" w:themeColor="text1"/>
          <w:sz w:val="20"/>
          <w:szCs w:val="20"/>
        </w:rPr>
        <w:t>.</w:t>
      </w:r>
    </w:p>
    <w:p w:rsidR="001B18C0" w:rsidRDefault="001B18C0" w:rsidP="001B598B">
      <w:pPr>
        <w:rPr>
          <w:b/>
          <w:i/>
          <w:color w:val="000000" w:themeColor="text1"/>
          <w:sz w:val="20"/>
          <w:szCs w:val="20"/>
        </w:rPr>
      </w:pPr>
    </w:p>
    <w:p w:rsidR="001B18C0" w:rsidRDefault="001B18C0" w:rsidP="001B598B">
      <w:pPr>
        <w:rPr>
          <w:b/>
          <w:i/>
          <w:color w:val="000000" w:themeColor="text1"/>
          <w:sz w:val="20"/>
          <w:szCs w:val="20"/>
        </w:rPr>
      </w:pPr>
    </w:p>
    <w:p w:rsidR="001B18C0" w:rsidRDefault="001B18C0" w:rsidP="001B598B">
      <w:pPr>
        <w:rPr>
          <w:b/>
          <w:i/>
          <w:color w:val="000000" w:themeColor="text1"/>
          <w:sz w:val="20"/>
          <w:szCs w:val="20"/>
        </w:rPr>
      </w:pPr>
    </w:p>
    <w:p w:rsidR="001B18C0" w:rsidRDefault="00A41189" w:rsidP="001B598B">
      <w:pPr>
        <w:rPr>
          <w:b/>
          <w:i/>
          <w:color w:val="000000" w:themeColor="text1"/>
          <w:sz w:val="20"/>
          <w:szCs w:val="20"/>
        </w:rPr>
      </w:pPr>
      <w:r>
        <w:rPr>
          <w:rFonts w:ascii="Cambria Math" w:hAnsi="Cambria Math" w:cs="Cambria Math"/>
          <w:b/>
          <w:i/>
          <w:color w:val="000000" w:themeColor="text1"/>
          <w:sz w:val="48"/>
          <w:szCs w:val="48"/>
        </w:rPr>
        <w:t xml:space="preserve">   </w:t>
      </w:r>
      <w:proofErr w:type="gramStart"/>
      <w:r w:rsidR="001B18C0" w:rsidRPr="001B18C0">
        <w:rPr>
          <w:rFonts w:ascii="Cambria Math" w:hAnsi="Cambria Math" w:cs="Cambria Math"/>
          <w:b/>
          <w:i/>
          <w:color w:val="000000" w:themeColor="text1"/>
          <w:sz w:val="48"/>
          <w:szCs w:val="48"/>
        </w:rPr>
        <w:t>𝐼</w:t>
      </w:r>
      <w:r w:rsidR="001B18C0" w:rsidRPr="001B18C0">
        <w:rPr>
          <w:b/>
          <w:i/>
          <w:color w:val="000000" w:themeColor="text1"/>
          <w:sz w:val="20"/>
          <w:szCs w:val="20"/>
        </w:rPr>
        <w:t xml:space="preserve"> </w:t>
      </w:r>
      <w:proofErr w:type="spellStart"/>
      <w:r w:rsidR="001B18C0" w:rsidRPr="001B18C0">
        <w:rPr>
          <w:b/>
          <w:i/>
          <w:color w:val="000000" w:themeColor="text1"/>
          <w:sz w:val="20"/>
          <w:szCs w:val="20"/>
        </w:rPr>
        <w:t>t's</w:t>
      </w:r>
      <w:proofErr w:type="spellEnd"/>
      <w:r w:rsidR="001B18C0" w:rsidRPr="001B18C0">
        <w:rPr>
          <w:b/>
          <w:i/>
          <w:color w:val="000000" w:themeColor="text1"/>
          <w:sz w:val="20"/>
          <w:szCs w:val="20"/>
        </w:rPr>
        <w:t xml:space="preserve"> steeped in love and joy - the essence of all that is good - and is associated with ideas of rebirth, renewal, resurrection and </w:t>
      </w:r>
      <w:proofErr w:type="spellStart"/>
      <w:r w:rsidR="001B18C0" w:rsidRPr="001B18C0">
        <w:rPr>
          <w:b/>
          <w:i/>
          <w:color w:val="000000" w:themeColor="text1"/>
          <w:sz w:val="20"/>
          <w:szCs w:val="20"/>
        </w:rPr>
        <w:t>regrowth</w:t>
      </w:r>
      <w:proofErr w:type="spellEnd"/>
      <w:r w:rsidR="001B18C0" w:rsidRPr="001B18C0">
        <w:rPr>
          <w:b/>
          <w:i/>
          <w:color w:val="000000" w:themeColor="text1"/>
          <w:sz w:val="20"/>
          <w:szCs w:val="20"/>
        </w:rPr>
        <w:t>.</w:t>
      </w:r>
      <w:proofErr w:type="gramEnd"/>
      <w:r w:rsidR="001B18C0" w:rsidRPr="001B18C0">
        <w:rPr>
          <w:b/>
          <w:i/>
          <w:color w:val="000000" w:themeColor="text1"/>
          <w:sz w:val="20"/>
          <w:szCs w:val="20"/>
        </w:rPr>
        <w:t xml:space="preserve"> Spring symbolizes life in all its glory.</w:t>
      </w:r>
    </w:p>
    <w:p w:rsidR="001B18C0" w:rsidRPr="001B18C0" w:rsidRDefault="001B18C0" w:rsidP="001B18C0">
      <w:pPr>
        <w:rPr>
          <w:b/>
          <w:i/>
          <w:color w:val="000000" w:themeColor="text1"/>
          <w:sz w:val="20"/>
          <w:szCs w:val="20"/>
        </w:rPr>
      </w:pPr>
      <w:r w:rsidRPr="001B18C0">
        <w:rPr>
          <w:b/>
          <w:i/>
          <w:color w:val="000000" w:themeColor="text1"/>
          <w:sz w:val="20"/>
          <w:szCs w:val="20"/>
        </w:rPr>
        <w:t xml:space="preserve">Primavera, is a large panel painting in tempera paint by the Italian Renaissance painter </w:t>
      </w:r>
      <w:proofErr w:type="spellStart"/>
      <w:r w:rsidRPr="001B18C0">
        <w:rPr>
          <w:b/>
          <w:i/>
          <w:color w:val="000000" w:themeColor="text1"/>
          <w:sz w:val="20"/>
          <w:szCs w:val="20"/>
        </w:rPr>
        <w:t>Sandro</w:t>
      </w:r>
      <w:proofErr w:type="spellEnd"/>
      <w:r w:rsidRPr="001B18C0">
        <w:rPr>
          <w:b/>
          <w:i/>
          <w:color w:val="000000" w:themeColor="text1"/>
          <w:sz w:val="20"/>
          <w:szCs w:val="20"/>
        </w:rPr>
        <w:t xml:space="preserve"> Botticelli made in the late 1470s or early 1480s </w:t>
      </w:r>
      <w:r w:rsidR="00A41189">
        <w:rPr>
          <w:b/>
          <w:i/>
          <w:color w:val="000000" w:themeColor="text1"/>
          <w:sz w:val="20"/>
          <w:szCs w:val="20"/>
        </w:rPr>
        <w:t>.</w:t>
      </w:r>
      <w:r w:rsidRPr="001B18C0">
        <w:rPr>
          <w:b/>
          <w:i/>
          <w:color w:val="000000" w:themeColor="text1"/>
          <w:sz w:val="20"/>
          <w:szCs w:val="20"/>
        </w:rPr>
        <w:t>It has been described as "one of the most written about, and most controv</w:t>
      </w:r>
      <w:r w:rsidR="00A41189">
        <w:rPr>
          <w:b/>
          <w:i/>
          <w:color w:val="000000" w:themeColor="text1"/>
          <w:sz w:val="20"/>
          <w:szCs w:val="20"/>
        </w:rPr>
        <w:t xml:space="preserve">ersial paintings in the </w:t>
      </w:r>
      <w:proofErr w:type="spellStart"/>
      <w:r w:rsidR="00A41189">
        <w:rPr>
          <w:b/>
          <w:i/>
          <w:color w:val="000000" w:themeColor="text1"/>
          <w:sz w:val="20"/>
          <w:szCs w:val="20"/>
        </w:rPr>
        <w:t>world"</w:t>
      </w:r>
      <w:proofErr w:type="gramStart"/>
      <w:r w:rsidR="00A41189">
        <w:rPr>
          <w:b/>
          <w:i/>
          <w:color w:val="000000" w:themeColor="text1"/>
          <w:sz w:val="20"/>
          <w:szCs w:val="20"/>
        </w:rPr>
        <w:t>,</w:t>
      </w:r>
      <w:r w:rsidRPr="001B18C0">
        <w:rPr>
          <w:b/>
          <w:i/>
          <w:color w:val="000000" w:themeColor="text1"/>
          <w:sz w:val="20"/>
          <w:szCs w:val="20"/>
        </w:rPr>
        <w:t>and</w:t>
      </w:r>
      <w:proofErr w:type="spellEnd"/>
      <w:proofErr w:type="gramEnd"/>
      <w:r w:rsidRPr="001B18C0">
        <w:rPr>
          <w:b/>
          <w:i/>
          <w:color w:val="000000" w:themeColor="text1"/>
          <w:sz w:val="20"/>
          <w:szCs w:val="20"/>
        </w:rPr>
        <w:t xml:space="preserve"> also "one of the most pop</w:t>
      </w:r>
      <w:r w:rsidR="00A41189">
        <w:rPr>
          <w:b/>
          <w:i/>
          <w:color w:val="000000" w:themeColor="text1"/>
          <w:sz w:val="20"/>
          <w:szCs w:val="20"/>
        </w:rPr>
        <w:t>ular paintings in Western art".</w:t>
      </w:r>
    </w:p>
    <w:p w:rsidR="001B18C0" w:rsidRPr="001B18C0" w:rsidRDefault="001B18C0" w:rsidP="001B18C0">
      <w:pPr>
        <w:rPr>
          <w:b/>
          <w:i/>
          <w:color w:val="000000" w:themeColor="text1"/>
          <w:sz w:val="20"/>
          <w:szCs w:val="20"/>
        </w:rPr>
      </w:pPr>
    </w:p>
    <w:p w:rsidR="001B18C0" w:rsidRPr="001B18C0" w:rsidRDefault="001B18C0" w:rsidP="001B18C0">
      <w:pPr>
        <w:rPr>
          <w:b/>
          <w:i/>
          <w:color w:val="000000" w:themeColor="text1"/>
          <w:sz w:val="20"/>
          <w:szCs w:val="20"/>
        </w:rPr>
      </w:pPr>
      <w:r w:rsidRPr="001B18C0">
        <w:rPr>
          <w:b/>
          <w:i/>
          <w:color w:val="000000" w:themeColor="text1"/>
          <w:sz w:val="20"/>
          <w:szCs w:val="20"/>
        </w:rPr>
        <w:t>The painting depicts a group of figures from classical mythology in a garden, but no story has been found that brings th</w:t>
      </w:r>
      <w:r w:rsidR="00A41189">
        <w:rPr>
          <w:b/>
          <w:i/>
          <w:color w:val="000000" w:themeColor="text1"/>
          <w:sz w:val="20"/>
          <w:szCs w:val="20"/>
        </w:rPr>
        <w:t>is particular group together.</w:t>
      </w:r>
      <w:r w:rsidRPr="001B18C0">
        <w:rPr>
          <w:b/>
          <w:i/>
          <w:color w:val="000000" w:themeColor="text1"/>
          <w:sz w:val="20"/>
          <w:szCs w:val="20"/>
        </w:rPr>
        <w:t xml:space="preserve"> Most critics agree that the painting is an allegory based on the lush growth of Spring, but accounts of any precise meaning vary, though many involve the Renaissance </w:t>
      </w:r>
      <w:proofErr w:type="spellStart"/>
      <w:r w:rsidRPr="001B18C0">
        <w:rPr>
          <w:b/>
          <w:i/>
          <w:color w:val="000000" w:themeColor="text1"/>
          <w:sz w:val="20"/>
          <w:szCs w:val="20"/>
        </w:rPr>
        <w:t>Neoplatonism</w:t>
      </w:r>
      <w:proofErr w:type="spellEnd"/>
      <w:r w:rsidRPr="001B18C0">
        <w:rPr>
          <w:b/>
          <w:i/>
          <w:color w:val="000000" w:themeColor="text1"/>
          <w:sz w:val="20"/>
          <w:szCs w:val="20"/>
        </w:rPr>
        <w:t xml:space="preserve"> which then fascinated intellectual circles in Florence. The subject was first described as Primavera by the art historian Giorgio Vasari who saw it at Villa </w:t>
      </w:r>
      <w:proofErr w:type="spellStart"/>
      <w:r w:rsidRPr="001B18C0">
        <w:rPr>
          <w:b/>
          <w:i/>
          <w:color w:val="000000" w:themeColor="text1"/>
          <w:sz w:val="20"/>
          <w:szCs w:val="20"/>
        </w:rPr>
        <w:t>Castello</w:t>
      </w:r>
      <w:proofErr w:type="spellEnd"/>
      <w:r w:rsidRPr="001B18C0">
        <w:rPr>
          <w:b/>
          <w:i/>
          <w:color w:val="000000" w:themeColor="text1"/>
          <w:sz w:val="20"/>
          <w:szCs w:val="20"/>
        </w:rPr>
        <w:t>, ju</w:t>
      </w:r>
      <w:r w:rsidR="00A41189">
        <w:rPr>
          <w:b/>
          <w:i/>
          <w:color w:val="000000" w:themeColor="text1"/>
          <w:sz w:val="20"/>
          <w:szCs w:val="20"/>
        </w:rPr>
        <w:t>st outside Florence, by 1550.</w:t>
      </w:r>
    </w:p>
    <w:p w:rsidR="001B18C0" w:rsidRPr="001B18C0" w:rsidRDefault="001B18C0" w:rsidP="001B18C0">
      <w:pPr>
        <w:rPr>
          <w:b/>
          <w:i/>
          <w:color w:val="000000" w:themeColor="text1"/>
          <w:sz w:val="20"/>
          <w:szCs w:val="20"/>
        </w:rPr>
      </w:pPr>
    </w:p>
    <w:p w:rsidR="001B18C0" w:rsidRPr="001B18C0" w:rsidRDefault="001B18C0" w:rsidP="001B18C0">
      <w:pPr>
        <w:rPr>
          <w:b/>
          <w:i/>
          <w:color w:val="000000" w:themeColor="text1"/>
          <w:sz w:val="20"/>
          <w:szCs w:val="20"/>
        </w:rPr>
      </w:pPr>
      <w:r w:rsidRPr="001B18C0">
        <w:rPr>
          <w:b/>
          <w:i/>
          <w:color w:val="000000" w:themeColor="text1"/>
          <w:sz w:val="20"/>
          <w:szCs w:val="20"/>
        </w:rPr>
        <w:t>Although the two are now known not to be a pair, the painting is inevitably discussed with Botticelli's other very large mythological painting, The Birth of Venus, also in the Uffizi. They are among the most famous paintings in the world, and icons of the Italian Renaissance; of the two, the Birth is even bet</w:t>
      </w:r>
      <w:r w:rsidR="00A41189">
        <w:rPr>
          <w:b/>
          <w:i/>
          <w:color w:val="000000" w:themeColor="text1"/>
          <w:sz w:val="20"/>
          <w:szCs w:val="20"/>
        </w:rPr>
        <w:t>ter known than the Primavera.</w:t>
      </w:r>
      <w:r w:rsidRPr="001B18C0">
        <w:rPr>
          <w:b/>
          <w:i/>
          <w:color w:val="000000" w:themeColor="text1"/>
          <w:sz w:val="20"/>
          <w:szCs w:val="20"/>
        </w:rPr>
        <w:t xml:space="preserve"> As depictions of subjects from classical mythology on a very large scale, they were virtually unprecedented in Western a</w:t>
      </w:r>
      <w:r w:rsidR="00A41189">
        <w:rPr>
          <w:b/>
          <w:i/>
          <w:color w:val="000000" w:themeColor="text1"/>
          <w:sz w:val="20"/>
          <w:szCs w:val="20"/>
        </w:rPr>
        <w:t>rt since classical antiquity.</w:t>
      </w:r>
    </w:p>
    <w:p w:rsidR="001B18C0" w:rsidRPr="001B18C0" w:rsidRDefault="001B18C0" w:rsidP="001B18C0">
      <w:pPr>
        <w:rPr>
          <w:b/>
          <w:i/>
          <w:color w:val="000000" w:themeColor="text1"/>
          <w:sz w:val="20"/>
          <w:szCs w:val="20"/>
        </w:rPr>
      </w:pPr>
    </w:p>
    <w:p w:rsidR="001B18C0" w:rsidRDefault="001B18C0" w:rsidP="001B18C0">
      <w:r w:rsidRPr="001B18C0">
        <w:rPr>
          <w:b/>
          <w:i/>
          <w:color w:val="000000" w:themeColor="text1"/>
          <w:sz w:val="20"/>
          <w:szCs w:val="20"/>
        </w:rPr>
        <w:t xml:space="preserve">The history of the painting is not certainly known; it may have been commissioned by one of the Medici family, but the certainty of its commission is unknown. It draws from a number of classical and </w:t>
      </w:r>
      <w:r w:rsidRPr="001B18C0">
        <w:rPr>
          <w:b/>
          <w:i/>
          <w:color w:val="000000" w:themeColor="text1"/>
          <w:sz w:val="20"/>
          <w:szCs w:val="20"/>
        </w:rPr>
        <w:lastRenderedPageBreak/>
        <w:t xml:space="preserve">Renaissance literary sources, including the works of the Ancient Roman poet Ovid and, less certainly, Lucretius, and may also allude to a poem by </w:t>
      </w:r>
      <w:proofErr w:type="spellStart"/>
      <w:r w:rsidRPr="001B18C0">
        <w:rPr>
          <w:b/>
          <w:i/>
          <w:color w:val="000000" w:themeColor="text1"/>
          <w:sz w:val="20"/>
          <w:szCs w:val="20"/>
        </w:rPr>
        <w:t>Poliziano</w:t>
      </w:r>
      <w:proofErr w:type="spellEnd"/>
      <w:r w:rsidRPr="001B18C0">
        <w:rPr>
          <w:b/>
          <w:i/>
          <w:color w:val="000000" w:themeColor="text1"/>
          <w:sz w:val="20"/>
          <w:szCs w:val="20"/>
        </w:rPr>
        <w:t>, the Medici house poet who may have helped Botticelli devise the composition. Since 1919 the painting has been part of the collection of the Uffizi Gallery in Florence, Italy.</w:t>
      </w:r>
      <w:r w:rsidR="00A41189" w:rsidRPr="00A41189">
        <w:t xml:space="preserve"> </w:t>
      </w:r>
      <w:r w:rsidR="00A41189">
        <w:rPr>
          <w:noProof/>
        </w:rPr>
        <w:drawing>
          <wp:inline distT="0" distB="0" distL="0" distR="0">
            <wp:extent cx="5486400" cy="3605808"/>
            <wp:effectExtent l="19050" t="0" r="0" b="0"/>
            <wp:docPr id="32" name="Εικόνα 32" descr="Botticelli-primav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otticelli-primavera.jpg"/>
                    <pic:cNvPicPr>
                      <a:picLocks noChangeAspect="1" noChangeArrowheads="1"/>
                    </pic:cNvPicPr>
                  </pic:nvPicPr>
                  <pic:blipFill>
                    <a:blip r:embed="rId12" cstate="print"/>
                    <a:srcRect/>
                    <a:stretch>
                      <a:fillRect/>
                    </a:stretch>
                  </pic:blipFill>
                  <pic:spPr bwMode="auto">
                    <a:xfrm>
                      <a:off x="0" y="0"/>
                      <a:ext cx="5486400" cy="3605808"/>
                    </a:xfrm>
                    <a:prstGeom prst="rect">
                      <a:avLst/>
                    </a:prstGeom>
                    <a:noFill/>
                    <a:ln w="9525">
                      <a:noFill/>
                      <a:miter lim="800000"/>
                      <a:headEnd/>
                      <a:tailEnd/>
                    </a:ln>
                  </pic:spPr>
                </pic:pic>
              </a:graphicData>
            </a:graphic>
          </wp:inline>
        </w:drawing>
      </w:r>
    </w:p>
    <w:p w:rsidR="00A41189" w:rsidRDefault="00A41189" w:rsidP="001B18C0"/>
    <w:p w:rsidR="00A41189" w:rsidRDefault="00A41189" w:rsidP="001B18C0">
      <w:r w:rsidRPr="00A41189">
        <w:rPr>
          <w:b/>
          <w:i/>
          <w:color w:val="000000" w:themeColor="text1"/>
          <w:sz w:val="20"/>
          <w:szCs w:val="20"/>
        </w:rPr>
        <w:t xml:space="preserve">Spring is an 1894 oil-on-canvas painting by the Anglo-Dutch artist Lawrence Alma-Tadema, which has been in the collection of the J. Paul Getty Museum in Los Angeles, California, since 1972. The painting relates the Victorian custom of children collecting flowers on May Day back to an Ancient Roman spring festival, perhaps </w:t>
      </w:r>
      <w:proofErr w:type="spellStart"/>
      <w:r w:rsidRPr="00A41189">
        <w:rPr>
          <w:b/>
          <w:i/>
          <w:color w:val="000000" w:themeColor="text1"/>
          <w:sz w:val="20"/>
          <w:szCs w:val="20"/>
        </w:rPr>
        <w:t>Cerealia</w:t>
      </w:r>
      <w:proofErr w:type="spellEnd"/>
      <w:r w:rsidRPr="00A41189">
        <w:rPr>
          <w:b/>
          <w:i/>
          <w:color w:val="000000" w:themeColor="text1"/>
          <w:sz w:val="20"/>
          <w:szCs w:val="20"/>
        </w:rPr>
        <w:t xml:space="preserve"> or </w:t>
      </w:r>
      <w:proofErr w:type="spellStart"/>
      <w:r w:rsidRPr="00A41189">
        <w:rPr>
          <w:b/>
          <w:i/>
          <w:color w:val="000000" w:themeColor="text1"/>
          <w:sz w:val="20"/>
          <w:szCs w:val="20"/>
        </w:rPr>
        <w:t>Floralia</w:t>
      </w:r>
      <w:proofErr w:type="spellEnd"/>
      <w:r w:rsidRPr="00A41189">
        <w:rPr>
          <w:b/>
          <w:i/>
          <w:color w:val="000000" w:themeColor="text1"/>
          <w:sz w:val="20"/>
          <w:szCs w:val="20"/>
        </w:rPr>
        <w:t xml:space="preserve"> or </w:t>
      </w:r>
      <w:proofErr w:type="spellStart"/>
      <w:r w:rsidRPr="00A41189">
        <w:rPr>
          <w:b/>
          <w:i/>
          <w:color w:val="000000" w:themeColor="text1"/>
          <w:sz w:val="20"/>
          <w:szCs w:val="20"/>
        </w:rPr>
        <w:t>Ambarvalia</w:t>
      </w:r>
      <w:proofErr w:type="spellEnd"/>
      <w:r w:rsidRPr="00A41189">
        <w:rPr>
          <w:b/>
          <w:i/>
          <w:color w:val="000000" w:themeColor="text1"/>
          <w:sz w:val="20"/>
          <w:szCs w:val="20"/>
        </w:rPr>
        <w:t>, although the details depicted in the painting do not correspond to any single Roman festival. It was the inspiration for the scene of Julius Caesar's triumphal entry into Rome in the 1934 film Cleopatra.</w:t>
      </w:r>
      <w:r w:rsidRPr="00A41189">
        <w:t xml:space="preserve">  </w:t>
      </w:r>
      <w:r>
        <w:rPr>
          <w:noProof/>
        </w:rPr>
        <w:drawing>
          <wp:inline distT="0" distB="0" distL="0" distR="0">
            <wp:extent cx="3143250" cy="2324100"/>
            <wp:effectExtent l="19050" t="0" r="0" b="0"/>
            <wp:docPr id="38" name="Εικόνα 38" descr="https://upload.wikimedia.org/wikipedia/commons/thumb/1/19/Alma_spring_detail_1.JPG/330px-Alma_spring_detai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pload.wikimedia.org/wikipedia/commons/thumb/1/19/Alma_spring_detail_1.JPG/330px-Alma_spring_detail_1.JPG"/>
                    <pic:cNvPicPr>
                      <a:picLocks noChangeAspect="1" noChangeArrowheads="1"/>
                    </pic:cNvPicPr>
                  </pic:nvPicPr>
                  <pic:blipFill>
                    <a:blip r:embed="rId13" cstate="print"/>
                    <a:srcRect/>
                    <a:stretch>
                      <a:fillRect/>
                    </a:stretch>
                  </pic:blipFill>
                  <pic:spPr bwMode="auto">
                    <a:xfrm>
                      <a:off x="0" y="0"/>
                      <a:ext cx="3143250" cy="2324100"/>
                    </a:xfrm>
                    <a:prstGeom prst="rect">
                      <a:avLst/>
                    </a:prstGeom>
                    <a:noFill/>
                    <a:ln w="9525">
                      <a:noFill/>
                      <a:miter lim="800000"/>
                      <a:headEnd/>
                      <a:tailEnd/>
                    </a:ln>
                  </pic:spPr>
                </pic:pic>
              </a:graphicData>
            </a:graphic>
          </wp:inline>
        </w:drawing>
      </w:r>
    </w:p>
    <w:p w:rsidR="00A41189" w:rsidRPr="00A41189" w:rsidRDefault="00A41189" w:rsidP="00A41189">
      <w:pPr>
        <w:pStyle w:val="a6"/>
        <w:numPr>
          <w:ilvl w:val="0"/>
          <w:numId w:val="1"/>
        </w:numPr>
        <w:rPr>
          <w:b/>
          <w:i/>
          <w:color w:val="000000" w:themeColor="text1"/>
          <w:sz w:val="20"/>
          <w:szCs w:val="20"/>
        </w:rPr>
      </w:pPr>
      <w:r w:rsidRPr="00A41189">
        <w:rPr>
          <w:color w:val="0D0D0D" w:themeColor="text1" w:themeTint="F2"/>
        </w:rPr>
        <w:lastRenderedPageBreak/>
        <w:t xml:space="preserve">   </w:t>
      </w:r>
      <w:hyperlink r:id="rId14" w:history="1">
        <w:r w:rsidRPr="00A41189">
          <w:rPr>
            <w:rStyle w:val="-"/>
          </w:rPr>
          <w:t>https://en.wikipedia.org/wiki/Spring_(season)</w:t>
        </w:r>
      </w:hyperlink>
    </w:p>
    <w:p w:rsidR="00A41189" w:rsidRDefault="001A2CBE" w:rsidP="00A41189">
      <w:pPr>
        <w:pStyle w:val="a6"/>
        <w:numPr>
          <w:ilvl w:val="0"/>
          <w:numId w:val="1"/>
        </w:numPr>
        <w:rPr>
          <w:b/>
          <w:i/>
          <w:color w:val="000000" w:themeColor="text1"/>
          <w:sz w:val="20"/>
          <w:szCs w:val="20"/>
        </w:rPr>
      </w:pPr>
      <w:hyperlink r:id="rId15" w:history="1">
        <w:r w:rsidRPr="001528EA">
          <w:rPr>
            <w:rStyle w:val="-"/>
            <w:b/>
            <w:i/>
            <w:sz w:val="20"/>
            <w:szCs w:val="20"/>
          </w:rPr>
          <w:t>https://www.google.com/url?sa=i&amp;url=https%3A%2F%2Ffineartamerica.com%2Fart%2Fpaintings%2Fskinner&amp;psig=AOvVaw1VzsVhri5kScTlCufUtIcA&amp;ust=1683274835915000&amp;source=images&amp;cd=vfe&amp;ved=0CA4QjRxqFwoTCPC6_sad2_4CFQAAAAAdAAAAABAD</w:t>
        </w:r>
      </w:hyperlink>
    </w:p>
    <w:p w:rsidR="001A2CBE" w:rsidRDefault="001A2CBE" w:rsidP="00A41189">
      <w:pPr>
        <w:pStyle w:val="a6"/>
        <w:numPr>
          <w:ilvl w:val="0"/>
          <w:numId w:val="1"/>
        </w:numPr>
        <w:rPr>
          <w:b/>
          <w:i/>
          <w:color w:val="000000" w:themeColor="text1"/>
          <w:sz w:val="20"/>
          <w:szCs w:val="20"/>
        </w:rPr>
      </w:pPr>
      <w:hyperlink r:id="rId16" w:history="1">
        <w:r w:rsidRPr="001528EA">
          <w:rPr>
            <w:rStyle w:val="-"/>
            <w:b/>
            <w:i/>
            <w:sz w:val="20"/>
            <w:szCs w:val="20"/>
          </w:rPr>
          <w:t>https://theculturetrip.com/europe/united-kingdom/articles/rebirth-and-resurrection-spring-myths-of-the-ancient-world/</w:t>
        </w:r>
      </w:hyperlink>
    </w:p>
    <w:p w:rsidR="001A2CBE" w:rsidRDefault="001A2CBE" w:rsidP="00A41189">
      <w:pPr>
        <w:pStyle w:val="a6"/>
        <w:numPr>
          <w:ilvl w:val="0"/>
          <w:numId w:val="1"/>
        </w:numPr>
        <w:rPr>
          <w:b/>
          <w:i/>
          <w:color w:val="000000" w:themeColor="text1"/>
          <w:sz w:val="20"/>
          <w:szCs w:val="20"/>
        </w:rPr>
      </w:pPr>
      <w:hyperlink r:id="rId17" w:history="1">
        <w:r w:rsidRPr="001528EA">
          <w:rPr>
            <w:rStyle w:val="-"/>
            <w:b/>
            <w:i/>
            <w:sz w:val="20"/>
            <w:szCs w:val="20"/>
          </w:rPr>
          <w:t>https://www.google.com/url?sa=i&amp;url=https%3A%2F%2Fwww.flickr.com%2Fphotos%2Fsnarfel%2F8141217318&amp;psig=AOvVaw3VIVrLjweptt8lavhr-nmc&amp;ust=1683272160514000&amp;source=images&amp;cd=vfe&amp;ved=0CA4QjRxqFwoTCMCjm56b2_4CFQAAAAAdAAAAABAD</w:t>
        </w:r>
      </w:hyperlink>
    </w:p>
    <w:p w:rsidR="001A2CBE" w:rsidRDefault="001A2CBE" w:rsidP="00A41189">
      <w:pPr>
        <w:pStyle w:val="a6"/>
        <w:numPr>
          <w:ilvl w:val="0"/>
          <w:numId w:val="1"/>
        </w:numPr>
        <w:rPr>
          <w:b/>
          <w:i/>
          <w:color w:val="000000" w:themeColor="text1"/>
          <w:sz w:val="20"/>
          <w:szCs w:val="20"/>
        </w:rPr>
      </w:pPr>
      <w:hyperlink r:id="rId18" w:history="1">
        <w:r w:rsidRPr="001528EA">
          <w:rPr>
            <w:rStyle w:val="-"/>
            <w:b/>
            <w:i/>
            <w:sz w:val="20"/>
            <w:szCs w:val="20"/>
          </w:rPr>
          <w:t>https://www.google.com/url?sa=i&amp;url=https%3A%2F%2Fcarljungdepthpsychologysite.blog%2F2020%2F07%2F17%2Fjoseph-campbell-the-sumerian-myth-of-the-goddess-inannas-descent-to-the-nether-world-2%2F&amp;psig=AOvVaw1Bs4HtgqgIdp8j_nsKErd7&amp;ust=1683274982552000&amp;source=images&amp;cd=vfe&amp;ved=0CA4QjRxqFwoTCJj8_oye2_4CFQAAAAAdAAAAABAD</w:t>
        </w:r>
      </w:hyperlink>
    </w:p>
    <w:p w:rsidR="001A2CBE" w:rsidRDefault="001A2CBE" w:rsidP="00A41189">
      <w:pPr>
        <w:pStyle w:val="a6"/>
        <w:numPr>
          <w:ilvl w:val="0"/>
          <w:numId w:val="1"/>
        </w:numPr>
        <w:rPr>
          <w:b/>
          <w:i/>
          <w:color w:val="000000" w:themeColor="text1"/>
          <w:sz w:val="20"/>
          <w:szCs w:val="20"/>
        </w:rPr>
      </w:pPr>
      <w:hyperlink r:id="rId19" w:history="1">
        <w:r w:rsidRPr="001528EA">
          <w:rPr>
            <w:rStyle w:val="-"/>
            <w:b/>
            <w:i/>
            <w:sz w:val="20"/>
            <w:szCs w:val="20"/>
          </w:rPr>
          <w:t>https://www.theoi.com/Khthonios/Persephone.html</w:t>
        </w:r>
      </w:hyperlink>
    </w:p>
    <w:p w:rsidR="001A2CBE" w:rsidRDefault="001A2CBE" w:rsidP="00A41189">
      <w:pPr>
        <w:pStyle w:val="a6"/>
        <w:numPr>
          <w:ilvl w:val="0"/>
          <w:numId w:val="1"/>
        </w:numPr>
        <w:rPr>
          <w:b/>
          <w:i/>
          <w:color w:val="000000" w:themeColor="text1"/>
          <w:sz w:val="20"/>
          <w:szCs w:val="20"/>
        </w:rPr>
      </w:pPr>
      <w:hyperlink r:id="rId20" w:history="1">
        <w:r w:rsidRPr="001528EA">
          <w:rPr>
            <w:rStyle w:val="-"/>
            <w:b/>
            <w:i/>
            <w:sz w:val="20"/>
            <w:szCs w:val="20"/>
          </w:rPr>
          <w:t>https://www.google.com/url?sa=i&amp;url=https%3A%2F%2Fwww.definitelygreece.com%2Fthe-story-of-persephone-and-hades%2F&amp;psig=AOvVaw1FXC0MP_WcnBGhs2RQftL9&amp;ust=1683273129066000&amp;source=images&amp;cd=vfe&amp;ved=0CA4QjRxqFwoTCMDez6CX2_4CFQAAAAAdAAAAABAE</w:t>
        </w:r>
      </w:hyperlink>
    </w:p>
    <w:p w:rsidR="001A2CBE" w:rsidRDefault="001A2CBE" w:rsidP="00A41189">
      <w:pPr>
        <w:pStyle w:val="a6"/>
        <w:numPr>
          <w:ilvl w:val="0"/>
          <w:numId w:val="1"/>
        </w:numPr>
        <w:rPr>
          <w:b/>
          <w:i/>
          <w:color w:val="000000" w:themeColor="text1"/>
          <w:sz w:val="20"/>
          <w:szCs w:val="20"/>
        </w:rPr>
      </w:pPr>
      <w:hyperlink r:id="rId21" w:history="1">
        <w:r w:rsidRPr="001528EA">
          <w:rPr>
            <w:rStyle w:val="-"/>
            <w:b/>
            <w:i/>
            <w:sz w:val="20"/>
            <w:szCs w:val="20"/>
          </w:rPr>
          <w:t>https://en.wikipedia.org/wiki/Primavera_(Botticelli)</w:t>
        </w:r>
      </w:hyperlink>
    </w:p>
    <w:p w:rsidR="001A2CBE" w:rsidRDefault="001A2CBE" w:rsidP="00A41189">
      <w:pPr>
        <w:pStyle w:val="a6"/>
        <w:numPr>
          <w:ilvl w:val="0"/>
          <w:numId w:val="1"/>
        </w:numPr>
        <w:rPr>
          <w:b/>
          <w:i/>
          <w:color w:val="000000" w:themeColor="text1"/>
          <w:sz w:val="20"/>
          <w:szCs w:val="20"/>
        </w:rPr>
      </w:pPr>
      <w:hyperlink r:id="rId22" w:history="1">
        <w:r w:rsidRPr="001528EA">
          <w:rPr>
            <w:rStyle w:val="-"/>
            <w:b/>
            <w:i/>
            <w:sz w:val="20"/>
            <w:szCs w:val="20"/>
          </w:rPr>
          <w:t>https://en.wikipedia.org/wiki/Spring_(painting)</w:t>
        </w:r>
      </w:hyperlink>
    </w:p>
    <w:p w:rsidR="001A2CBE" w:rsidRPr="00A41189" w:rsidRDefault="001A2CBE" w:rsidP="001A2CBE">
      <w:pPr>
        <w:pStyle w:val="a6"/>
        <w:rPr>
          <w:b/>
          <w:i/>
          <w:color w:val="000000" w:themeColor="text1"/>
          <w:sz w:val="20"/>
          <w:szCs w:val="20"/>
        </w:rPr>
      </w:pPr>
    </w:p>
    <w:sectPr w:rsidR="001A2CBE" w:rsidRPr="00A41189" w:rsidSect="008F5B3C">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6A1" w:rsidRDefault="00E526A1" w:rsidP="0031590B">
      <w:pPr>
        <w:spacing w:after="0" w:line="240" w:lineRule="auto"/>
      </w:pPr>
      <w:r>
        <w:separator/>
      </w:r>
    </w:p>
  </w:endnote>
  <w:endnote w:type="continuationSeparator" w:id="0">
    <w:p w:rsidR="00E526A1" w:rsidRDefault="00E526A1" w:rsidP="00315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0B" w:rsidRDefault="0031590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0B" w:rsidRDefault="0031590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0B" w:rsidRDefault="003159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6A1" w:rsidRDefault="00E526A1" w:rsidP="0031590B">
      <w:pPr>
        <w:spacing w:after="0" w:line="240" w:lineRule="auto"/>
      </w:pPr>
      <w:r>
        <w:separator/>
      </w:r>
    </w:p>
  </w:footnote>
  <w:footnote w:type="continuationSeparator" w:id="0">
    <w:p w:rsidR="00E526A1" w:rsidRDefault="00E526A1" w:rsidP="00315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0B" w:rsidRDefault="0031590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969313" o:spid="_x0000_s2050" type="#_x0000_t75" style="position:absolute;margin-left:0;margin-top:0;width:753.75pt;height:941.25pt;z-index:-251657216;mso-position-horizontal:center;mso-position-horizontal-relative:margin;mso-position-vertical:center;mso-position-vertical-relative:margin" o:allowincell="f">
          <v:imagedata r:id="rId1" o:title="qw34epczsxdc"/>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0B" w:rsidRDefault="0031590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969314" o:spid="_x0000_s2051" type="#_x0000_t75" style="position:absolute;margin-left:0;margin-top:0;width:753.75pt;height:941.25pt;z-index:-251656192;mso-position-horizontal:center;mso-position-horizontal-relative:margin;mso-position-vertical:center;mso-position-vertical-relative:margin" o:allowincell="f">
          <v:imagedata r:id="rId1" o:title="qw34epczsxdc"/>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0B" w:rsidRDefault="0031590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969312" o:spid="_x0000_s2049" type="#_x0000_t75" style="position:absolute;margin-left:0;margin-top:0;width:753.75pt;height:941.25pt;z-index:-251658240;mso-position-horizontal:center;mso-position-horizontal-relative:margin;mso-position-vertical:center;mso-position-vertical-relative:margin" o:allowincell="f">
          <v:imagedata r:id="rId1" o:title="qw34epczsxdc"/>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A6F0D"/>
    <w:multiLevelType w:val="hybridMultilevel"/>
    <w:tmpl w:val="423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1590B"/>
    <w:rsid w:val="0003705D"/>
    <w:rsid w:val="001A2CBE"/>
    <w:rsid w:val="001B18C0"/>
    <w:rsid w:val="001B598B"/>
    <w:rsid w:val="0031590B"/>
    <w:rsid w:val="005E589E"/>
    <w:rsid w:val="008F5B3C"/>
    <w:rsid w:val="00937A25"/>
    <w:rsid w:val="00A41189"/>
    <w:rsid w:val="00A9207B"/>
    <w:rsid w:val="00E526A1"/>
    <w:rsid w:val="00EE2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590B"/>
    <w:pPr>
      <w:tabs>
        <w:tab w:val="center" w:pos="4320"/>
        <w:tab w:val="right" w:pos="8640"/>
      </w:tabs>
      <w:spacing w:after="0" w:line="240" w:lineRule="auto"/>
    </w:pPr>
  </w:style>
  <w:style w:type="character" w:customStyle="1" w:styleId="Char">
    <w:name w:val="Κεφαλίδα Char"/>
    <w:basedOn w:val="a0"/>
    <w:link w:val="a3"/>
    <w:uiPriority w:val="99"/>
    <w:semiHidden/>
    <w:rsid w:val="0031590B"/>
  </w:style>
  <w:style w:type="paragraph" w:styleId="a4">
    <w:name w:val="footer"/>
    <w:basedOn w:val="a"/>
    <w:link w:val="Char0"/>
    <w:uiPriority w:val="99"/>
    <w:semiHidden/>
    <w:unhideWhenUsed/>
    <w:rsid w:val="0031590B"/>
    <w:pPr>
      <w:tabs>
        <w:tab w:val="center" w:pos="4320"/>
        <w:tab w:val="right" w:pos="8640"/>
      </w:tabs>
      <w:spacing w:after="0" w:line="240" w:lineRule="auto"/>
    </w:pPr>
  </w:style>
  <w:style w:type="character" w:customStyle="1" w:styleId="Char0">
    <w:name w:val="Υποσέλιδο Char"/>
    <w:basedOn w:val="a0"/>
    <w:link w:val="a4"/>
    <w:uiPriority w:val="99"/>
    <w:semiHidden/>
    <w:rsid w:val="0031590B"/>
  </w:style>
  <w:style w:type="paragraph" w:styleId="a5">
    <w:name w:val="Balloon Text"/>
    <w:basedOn w:val="a"/>
    <w:link w:val="Char1"/>
    <w:uiPriority w:val="99"/>
    <w:semiHidden/>
    <w:unhideWhenUsed/>
    <w:rsid w:val="005E589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E589E"/>
    <w:rPr>
      <w:rFonts w:ascii="Tahoma" w:hAnsi="Tahoma" w:cs="Tahoma"/>
      <w:sz w:val="16"/>
      <w:szCs w:val="16"/>
    </w:rPr>
  </w:style>
  <w:style w:type="paragraph" w:styleId="a6">
    <w:name w:val="List Paragraph"/>
    <w:basedOn w:val="a"/>
    <w:uiPriority w:val="34"/>
    <w:qFormat/>
    <w:rsid w:val="00A41189"/>
    <w:pPr>
      <w:ind w:left="720"/>
      <w:contextualSpacing/>
    </w:pPr>
  </w:style>
  <w:style w:type="character" w:styleId="-">
    <w:name w:val="Hyperlink"/>
    <w:basedOn w:val="a0"/>
    <w:uiPriority w:val="99"/>
    <w:unhideWhenUsed/>
    <w:rsid w:val="00A41189"/>
    <w:rPr>
      <w:color w:val="0000FF"/>
      <w:u w:val="single"/>
    </w:rPr>
  </w:style>
  <w:style w:type="character" w:styleId="-0">
    <w:name w:val="FollowedHyperlink"/>
    <w:basedOn w:val="a0"/>
    <w:uiPriority w:val="99"/>
    <w:semiHidden/>
    <w:unhideWhenUsed/>
    <w:rsid w:val="00A411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435382">
      <w:bodyDiv w:val="1"/>
      <w:marLeft w:val="0"/>
      <w:marRight w:val="0"/>
      <w:marTop w:val="0"/>
      <w:marBottom w:val="0"/>
      <w:divBdr>
        <w:top w:val="none" w:sz="0" w:space="0" w:color="auto"/>
        <w:left w:val="none" w:sz="0" w:space="0" w:color="auto"/>
        <w:bottom w:val="none" w:sz="0" w:space="0" w:color="auto"/>
        <w:right w:val="none" w:sz="0" w:space="0" w:color="auto"/>
      </w:divBdr>
      <w:divsChild>
        <w:div w:id="2053336182">
          <w:marLeft w:val="0"/>
          <w:marRight w:val="0"/>
          <w:marTop w:val="0"/>
          <w:marBottom w:val="0"/>
          <w:divBdr>
            <w:top w:val="none" w:sz="0" w:space="0" w:color="auto"/>
            <w:left w:val="none" w:sz="0" w:space="0" w:color="auto"/>
            <w:bottom w:val="none" w:sz="0" w:space="0" w:color="auto"/>
            <w:right w:val="none" w:sz="0" w:space="0" w:color="auto"/>
          </w:divBdr>
        </w:div>
        <w:div w:id="1666206597">
          <w:marLeft w:val="0"/>
          <w:marRight w:val="0"/>
          <w:marTop w:val="0"/>
          <w:marBottom w:val="0"/>
          <w:divBdr>
            <w:top w:val="none" w:sz="0" w:space="0" w:color="auto"/>
            <w:left w:val="none" w:sz="0" w:space="0" w:color="auto"/>
            <w:bottom w:val="none" w:sz="0" w:space="0" w:color="auto"/>
            <w:right w:val="none" w:sz="0" w:space="0" w:color="auto"/>
          </w:divBdr>
          <w:divsChild>
            <w:div w:id="867794832">
              <w:marLeft w:val="0"/>
              <w:marRight w:val="0"/>
              <w:marTop w:val="0"/>
              <w:marBottom w:val="600"/>
              <w:divBdr>
                <w:top w:val="none" w:sz="0" w:space="0" w:color="auto"/>
                <w:left w:val="none" w:sz="0" w:space="0" w:color="auto"/>
                <w:bottom w:val="none" w:sz="0" w:space="0" w:color="auto"/>
                <w:right w:val="none" w:sz="0" w:space="0" w:color="auto"/>
              </w:divBdr>
              <w:divsChild>
                <w:div w:id="480317207">
                  <w:marLeft w:val="0"/>
                  <w:marRight w:val="0"/>
                  <w:marTop w:val="0"/>
                  <w:marBottom w:val="0"/>
                  <w:divBdr>
                    <w:top w:val="none" w:sz="0" w:space="0" w:color="auto"/>
                    <w:left w:val="none" w:sz="0" w:space="0" w:color="auto"/>
                    <w:bottom w:val="none" w:sz="0" w:space="0" w:color="auto"/>
                    <w:right w:val="none" w:sz="0" w:space="0" w:color="auto"/>
                  </w:divBdr>
                </w:div>
                <w:div w:id="1927037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7349821">
          <w:marLeft w:val="0"/>
          <w:marRight w:val="0"/>
          <w:marTop w:val="0"/>
          <w:marBottom w:val="0"/>
          <w:divBdr>
            <w:top w:val="none" w:sz="0" w:space="0" w:color="auto"/>
            <w:left w:val="none" w:sz="0" w:space="0" w:color="auto"/>
            <w:bottom w:val="none" w:sz="0" w:space="0" w:color="auto"/>
            <w:right w:val="none" w:sz="0" w:space="0" w:color="auto"/>
          </w:divBdr>
        </w:div>
      </w:divsChild>
    </w:div>
    <w:div w:id="604846100">
      <w:bodyDiv w:val="1"/>
      <w:marLeft w:val="0"/>
      <w:marRight w:val="0"/>
      <w:marTop w:val="0"/>
      <w:marBottom w:val="0"/>
      <w:divBdr>
        <w:top w:val="none" w:sz="0" w:space="0" w:color="auto"/>
        <w:left w:val="none" w:sz="0" w:space="0" w:color="auto"/>
        <w:bottom w:val="none" w:sz="0" w:space="0" w:color="auto"/>
        <w:right w:val="none" w:sz="0" w:space="0" w:color="auto"/>
      </w:divBdr>
    </w:div>
    <w:div w:id="670761756">
      <w:bodyDiv w:val="1"/>
      <w:marLeft w:val="0"/>
      <w:marRight w:val="0"/>
      <w:marTop w:val="0"/>
      <w:marBottom w:val="0"/>
      <w:divBdr>
        <w:top w:val="none" w:sz="0" w:space="0" w:color="auto"/>
        <w:left w:val="none" w:sz="0" w:space="0" w:color="auto"/>
        <w:bottom w:val="none" w:sz="0" w:space="0" w:color="auto"/>
        <w:right w:val="none" w:sz="0" w:space="0" w:color="auto"/>
      </w:divBdr>
    </w:div>
    <w:div w:id="931275291">
      <w:bodyDiv w:val="1"/>
      <w:marLeft w:val="0"/>
      <w:marRight w:val="0"/>
      <w:marTop w:val="0"/>
      <w:marBottom w:val="0"/>
      <w:divBdr>
        <w:top w:val="none" w:sz="0" w:space="0" w:color="auto"/>
        <w:left w:val="none" w:sz="0" w:space="0" w:color="auto"/>
        <w:bottom w:val="none" w:sz="0" w:space="0" w:color="auto"/>
        <w:right w:val="none" w:sz="0" w:space="0" w:color="auto"/>
      </w:divBdr>
    </w:div>
    <w:div w:id="1575385804">
      <w:bodyDiv w:val="1"/>
      <w:marLeft w:val="0"/>
      <w:marRight w:val="0"/>
      <w:marTop w:val="0"/>
      <w:marBottom w:val="0"/>
      <w:divBdr>
        <w:top w:val="none" w:sz="0" w:space="0" w:color="auto"/>
        <w:left w:val="none" w:sz="0" w:space="0" w:color="auto"/>
        <w:bottom w:val="none" w:sz="0" w:space="0" w:color="auto"/>
        <w:right w:val="none" w:sz="0" w:space="0" w:color="auto"/>
      </w:divBdr>
      <w:divsChild>
        <w:div w:id="346102116">
          <w:marLeft w:val="0"/>
          <w:marRight w:val="0"/>
          <w:marTop w:val="0"/>
          <w:marBottom w:val="0"/>
          <w:divBdr>
            <w:top w:val="none" w:sz="0" w:space="0" w:color="auto"/>
            <w:left w:val="none" w:sz="0" w:space="0" w:color="auto"/>
            <w:bottom w:val="none" w:sz="0" w:space="0" w:color="auto"/>
            <w:right w:val="none" w:sz="0" w:space="0" w:color="auto"/>
          </w:divBdr>
        </w:div>
        <w:div w:id="464540336">
          <w:marLeft w:val="0"/>
          <w:marRight w:val="0"/>
          <w:marTop w:val="0"/>
          <w:marBottom w:val="0"/>
          <w:divBdr>
            <w:top w:val="none" w:sz="0" w:space="0" w:color="auto"/>
            <w:left w:val="none" w:sz="0" w:space="0" w:color="auto"/>
            <w:bottom w:val="none" w:sz="0" w:space="0" w:color="auto"/>
            <w:right w:val="none" w:sz="0" w:space="0" w:color="auto"/>
          </w:divBdr>
        </w:div>
        <w:div w:id="831062379">
          <w:marLeft w:val="0"/>
          <w:marRight w:val="0"/>
          <w:marTop w:val="0"/>
          <w:marBottom w:val="0"/>
          <w:divBdr>
            <w:top w:val="none" w:sz="0" w:space="0" w:color="auto"/>
            <w:left w:val="none" w:sz="0" w:space="0" w:color="auto"/>
            <w:bottom w:val="none" w:sz="0" w:space="0" w:color="auto"/>
            <w:right w:val="none" w:sz="0" w:space="0" w:color="auto"/>
          </w:divBdr>
          <w:divsChild>
            <w:div w:id="1434126208">
              <w:marLeft w:val="0"/>
              <w:marRight w:val="0"/>
              <w:marTop w:val="0"/>
              <w:marBottom w:val="662"/>
              <w:divBdr>
                <w:top w:val="none" w:sz="0" w:space="0" w:color="auto"/>
                <w:left w:val="none" w:sz="0" w:space="0" w:color="auto"/>
                <w:bottom w:val="none" w:sz="0" w:space="0" w:color="auto"/>
                <w:right w:val="none" w:sz="0" w:space="0" w:color="auto"/>
              </w:divBdr>
              <w:divsChild>
                <w:div w:id="1494876733">
                  <w:marLeft w:val="0"/>
                  <w:marRight w:val="0"/>
                  <w:marTop w:val="0"/>
                  <w:marBottom w:val="0"/>
                  <w:divBdr>
                    <w:top w:val="none" w:sz="0" w:space="0" w:color="auto"/>
                    <w:left w:val="none" w:sz="0" w:space="0" w:color="auto"/>
                    <w:bottom w:val="none" w:sz="0" w:space="0" w:color="auto"/>
                    <w:right w:val="none" w:sz="0" w:space="0" w:color="auto"/>
                  </w:divBdr>
                </w:div>
                <w:div w:id="1599172751">
                  <w:marLeft w:val="0"/>
                  <w:marRight w:val="0"/>
                  <w:marTop w:val="166"/>
                  <w:marBottom w:val="0"/>
                  <w:divBdr>
                    <w:top w:val="none" w:sz="0" w:space="0" w:color="auto"/>
                    <w:left w:val="none" w:sz="0" w:space="0" w:color="auto"/>
                    <w:bottom w:val="none" w:sz="0" w:space="0" w:color="auto"/>
                    <w:right w:val="none" w:sz="0" w:space="0" w:color="auto"/>
                  </w:divBdr>
                </w:div>
              </w:divsChild>
            </w:div>
          </w:divsChild>
        </w:div>
        <w:div w:id="2013681839">
          <w:marLeft w:val="0"/>
          <w:marRight w:val="0"/>
          <w:marTop w:val="0"/>
          <w:marBottom w:val="0"/>
          <w:divBdr>
            <w:top w:val="none" w:sz="0" w:space="0" w:color="auto"/>
            <w:left w:val="none" w:sz="0" w:space="0" w:color="auto"/>
            <w:bottom w:val="none" w:sz="0" w:space="0" w:color="auto"/>
            <w:right w:val="none" w:sz="0" w:space="0" w:color="auto"/>
          </w:divBdr>
        </w:div>
      </w:divsChild>
    </w:div>
    <w:div w:id="1992296271">
      <w:bodyDiv w:val="1"/>
      <w:marLeft w:val="0"/>
      <w:marRight w:val="0"/>
      <w:marTop w:val="0"/>
      <w:marBottom w:val="0"/>
      <w:divBdr>
        <w:top w:val="none" w:sz="0" w:space="0" w:color="auto"/>
        <w:left w:val="none" w:sz="0" w:space="0" w:color="auto"/>
        <w:bottom w:val="none" w:sz="0" w:space="0" w:color="auto"/>
        <w:right w:val="none" w:sz="0" w:space="0" w:color="auto"/>
      </w:divBdr>
    </w:div>
    <w:div w:id="213116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google.com/url?sa=i&amp;url=https%3A%2F%2Fcarljungdepthpsychologysite.blog%2F2020%2F07%2F17%2Fjoseph-campbell-the-sumerian-myth-of-the-goddess-inannas-descent-to-the-nether-world-2%2F&amp;psig=AOvVaw1Bs4HtgqgIdp8j_nsKErd7&amp;ust=1683274982552000&amp;source=images&amp;cd=vfe&amp;ved=0CA4QjRxqFwoTCJj8_oye2_4CFQAAAAAdAAAAABA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n.wikipedia.org/wiki/Primavera_(Botticelli)"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google.com/url?sa=i&amp;url=https%3A%2F%2Fwww.flickr.com%2Fphotos%2Fsnarfel%2F8141217318&amp;psig=AOvVaw3VIVrLjweptt8lavhr-nmc&amp;ust=1683272160514000&amp;source=images&amp;cd=vfe&amp;ved=0CA4QjRxqFwoTCMCjm56b2_4CFQAAAAAdAAAAABA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heculturetrip.com/europe/united-kingdom/articles/rebirth-and-resurrection-spring-myths-of-the-ancient-world/" TargetMode="External"/><Relationship Id="rId20" Type="http://schemas.openxmlformats.org/officeDocument/2006/relationships/hyperlink" Target="https://www.google.com/url?sa=i&amp;url=https%3A%2F%2Fwww.definitelygreece.com%2Fthe-story-of-persephone-and-hades%2F&amp;psig=AOvVaw1FXC0MP_WcnBGhs2RQftL9&amp;ust=1683273129066000&amp;source=images&amp;cd=vfe&amp;ved=0CA4QjRxqFwoTCMDez6CX2_4CFQAAAAAdAAAAABA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ogle.com/url?sa=i&amp;url=https%3A%2F%2Ffineartamerica.com%2Fart%2Fpaintings%2Fskinner&amp;psig=AOvVaw1VzsVhri5kScTlCufUtIcA&amp;ust=1683274835915000&amp;source=images&amp;cd=vfe&amp;ved=0CA4QjRxqFwoTCPC6_sad2_4CFQAAAAAdAAAAABA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s://www.theoi.com/Khthonios/Persephon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Spring_(season)" TargetMode="External"/><Relationship Id="rId22" Type="http://schemas.openxmlformats.org/officeDocument/2006/relationships/hyperlink" Target="https://en.wikipedia.org/wiki/Spring_(painting)"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C32A9-9EBF-433C-88E3-7B40C550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1777</Words>
  <Characters>10129</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10</dc:creator>
  <cp:lastModifiedBy>PC 10</cp:lastModifiedBy>
  <cp:revision>1</cp:revision>
  <dcterms:created xsi:type="dcterms:W3CDTF">2023-05-04T07:06:00Z</dcterms:created>
  <dcterms:modified xsi:type="dcterms:W3CDTF">2023-05-04T08:26:00Z</dcterms:modified>
</cp:coreProperties>
</file>